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93" w:rsidRPr="00EB7EBD" w:rsidRDefault="00683693" w:rsidP="00683693">
      <w:pPr>
        <w:jc w:val="center"/>
        <w:rPr>
          <w:b/>
          <w:szCs w:val="28"/>
        </w:rPr>
      </w:pPr>
      <w:r w:rsidRPr="00EB7EBD">
        <w:rPr>
          <w:b/>
          <w:szCs w:val="28"/>
        </w:rPr>
        <w:t>МУНИЦИПАЛЬНОЕ ОБРАЗОВАНИЕ</w:t>
      </w:r>
    </w:p>
    <w:p w:rsidR="00683693" w:rsidRPr="004A2902" w:rsidRDefault="00683693" w:rsidP="00683693">
      <w:pPr>
        <w:jc w:val="center"/>
        <w:rPr>
          <w:b/>
        </w:rPr>
      </w:pPr>
    </w:p>
    <w:p w:rsidR="00683693" w:rsidRPr="004A2902" w:rsidRDefault="00683693" w:rsidP="00683693">
      <w:pPr>
        <w:jc w:val="center"/>
        <w:rPr>
          <w:b/>
        </w:rPr>
      </w:pPr>
      <w:r w:rsidRPr="004A2902">
        <w:rPr>
          <w:b/>
        </w:rPr>
        <w:t>САЛБИНСКИЙ СЕЛЬСОВЕТ</w:t>
      </w:r>
    </w:p>
    <w:p w:rsidR="00683693" w:rsidRPr="004A2902" w:rsidRDefault="00683693" w:rsidP="00683693">
      <w:pPr>
        <w:jc w:val="center"/>
        <w:rPr>
          <w:b/>
        </w:rPr>
      </w:pPr>
    </w:p>
    <w:p w:rsidR="00683693" w:rsidRPr="004A2902" w:rsidRDefault="00683693" w:rsidP="00683693">
      <w:pPr>
        <w:pBdr>
          <w:bottom w:val="single" w:sz="12" w:space="1" w:color="auto"/>
        </w:pBdr>
        <w:jc w:val="center"/>
        <w:rPr>
          <w:b/>
        </w:rPr>
      </w:pPr>
      <w:r w:rsidRPr="004A2902">
        <w:rPr>
          <w:b/>
        </w:rPr>
        <w:t>САЛБИНСКИЙ СЕЛЬСКИЙ СОВЕТ ДЕПУТАТОВ</w:t>
      </w:r>
    </w:p>
    <w:p w:rsidR="00683693" w:rsidRPr="004A2902" w:rsidRDefault="00683693" w:rsidP="00683693">
      <w:pPr>
        <w:jc w:val="center"/>
        <w:rPr>
          <w:b/>
          <w:sz w:val="18"/>
          <w:szCs w:val="18"/>
        </w:rPr>
      </w:pPr>
      <w:r w:rsidRPr="004A2902">
        <w:rPr>
          <w:sz w:val="18"/>
          <w:szCs w:val="18"/>
        </w:rPr>
        <w:t>Центральная ул., 18, с. Салба, Ермаковский район, 662831         тел 8 (391-38) 34-4-19</w:t>
      </w:r>
    </w:p>
    <w:p w:rsidR="00683693" w:rsidRDefault="00683693" w:rsidP="00683693">
      <w:pPr>
        <w:jc w:val="center"/>
        <w:rPr>
          <w:szCs w:val="28"/>
        </w:rPr>
      </w:pPr>
    </w:p>
    <w:p w:rsidR="005D50BA" w:rsidRPr="00F55952" w:rsidRDefault="00683693" w:rsidP="00683693">
      <w:pPr>
        <w:ind w:right="-1"/>
        <w:rPr>
          <w:i/>
        </w:rPr>
      </w:pPr>
      <w:bookmarkStart w:id="0" w:name="_GoBack"/>
      <w:bookmarkEnd w:id="0"/>
      <w:r w:rsidRPr="004A2902">
        <w:rPr>
          <w:b/>
        </w:rPr>
        <w:t xml:space="preserve">        </w:t>
      </w:r>
      <w:r>
        <w:rPr>
          <w:b/>
        </w:rPr>
        <w:t xml:space="preserve">28.05.2021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2902">
        <w:rPr>
          <w:b/>
        </w:rPr>
        <w:t xml:space="preserve">  РЕШЕНИЕ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 w:rsidR="005C350C">
        <w:rPr>
          <w:b/>
        </w:rPr>
        <w:t>4-9р</w:t>
      </w:r>
    </w:p>
    <w:p w:rsidR="005D50BA" w:rsidRDefault="005D50BA" w:rsidP="00884550">
      <w:pPr>
        <w:pStyle w:val="ConsPlusTitle"/>
        <w:jc w:val="center"/>
      </w:pPr>
    </w:p>
    <w:p w:rsidR="00683693" w:rsidRDefault="00683693" w:rsidP="00884550">
      <w:pPr>
        <w:ind w:right="5102"/>
        <w:rPr>
          <w:szCs w:val="28"/>
        </w:rPr>
      </w:pPr>
    </w:p>
    <w:p w:rsidR="00683693" w:rsidRDefault="00683693" w:rsidP="00884550">
      <w:pPr>
        <w:ind w:right="5102"/>
        <w:rPr>
          <w:szCs w:val="28"/>
        </w:rPr>
      </w:pPr>
    </w:p>
    <w:p w:rsidR="005D50BA" w:rsidRDefault="005D50BA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 w:rsidR="00683693">
        <w:rPr>
          <w:bCs/>
          <w:szCs w:val="28"/>
        </w:rPr>
        <w:t xml:space="preserve"> МО  Салбинский сельсовет</w:t>
      </w:r>
      <w:proofErr w:type="gramStart"/>
      <w:r w:rsidR="00683693">
        <w:rPr>
          <w:bCs/>
          <w:szCs w:val="28"/>
        </w:rPr>
        <w:t xml:space="preserve"> </w:t>
      </w:r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5D50BA" w:rsidRDefault="005D50BA" w:rsidP="00884550">
      <w:pPr>
        <w:pStyle w:val="ConsPlusTitle"/>
      </w:pPr>
    </w:p>
    <w:p w:rsidR="005D50BA" w:rsidRDefault="005D50BA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683693">
        <w:rPr>
          <w:rFonts w:ascii="Times New Roman" w:hAnsi="Times New Roman" w:cs="Times New Roman"/>
          <w:sz w:val="28"/>
          <w:szCs w:val="28"/>
        </w:rPr>
        <w:t>Уставом  Салбинского  сельсовета</w:t>
      </w:r>
    </w:p>
    <w:p w:rsidR="005D50BA" w:rsidRDefault="005D50BA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0BA" w:rsidRDefault="005D50B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</w:t>
      </w:r>
      <w:r w:rsidR="00683693" w:rsidRPr="00683693">
        <w:rPr>
          <w:bCs/>
          <w:szCs w:val="28"/>
        </w:rPr>
        <w:t xml:space="preserve"> </w:t>
      </w:r>
      <w:r w:rsidR="00683693" w:rsidRPr="00683693">
        <w:rPr>
          <w:rFonts w:ascii="Times New Roman" w:hAnsi="Times New Roman" w:cs="Times New Roman"/>
          <w:bCs/>
          <w:sz w:val="28"/>
          <w:szCs w:val="28"/>
        </w:rPr>
        <w:t>МО  Салбинский сельсовет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683693" w:rsidRPr="00CE62D3" w:rsidRDefault="00683693" w:rsidP="00683693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 w:rsidRPr="00CE62D3">
        <w:rPr>
          <w:sz w:val="28"/>
          <w:szCs w:val="28"/>
          <w:lang w:val="ru-RU"/>
        </w:rPr>
        <w:t>Контроль  за</w:t>
      </w:r>
      <w:proofErr w:type="gramEnd"/>
      <w:r w:rsidRPr="00CE62D3">
        <w:rPr>
          <w:sz w:val="28"/>
          <w:szCs w:val="28"/>
          <w:lang w:val="ru-RU"/>
        </w:rPr>
        <w:t xml:space="preserve">  исполнением  настоящего  решения  оставляю  за  собой.</w:t>
      </w:r>
    </w:p>
    <w:p w:rsidR="00683693" w:rsidRDefault="00683693" w:rsidP="00683693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FA4041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е  вступает  в  силу  с  момента  его  принятия  и  подлежит   обнародованию  (опубликованию).</w:t>
      </w:r>
    </w:p>
    <w:p w:rsidR="00683693" w:rsidRPr="00F10E59" w:rsidRDefault="00683693" w:rsidP="00683693">
      <w:pPr>
        <w:rPr>
          <w:szCs w:val="28"/>
        </w:rPr>
      </w:pPr>
    </w:p>
    <w:p w:rsidR="00683693" w:rsidRDefault="00683693" w:rsidP="00683693">
      <w:pPr>
        <w:pStyle w:val="a4"/>
        <w:rPr>
          <w:sz w:val="28"/>
          <w:szCs w:val="28"/>
          <w:lang w:val="ru-RU"/>
        </w:rPr>
      </w:pPr>
    </w:p>
    <w:p w:rsidR="00683693" w:rsidRDefault="00683693" w:rsidP="00683693">
      <w:pPr>
        <w:pStyle w:val="a4"/>
        <w:rPr>
          <w:sz w:val="28"/>
          <w:szCs w:val="28"/>
          <w:lang w:val="ru-RU"/>
        </w:rPr>
      </w:pPr>
    </w:p>
    <w:p w:rsidR="00683693" w:rsidRDefault="00683693" w:rsidP="00683693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683693" w:rsidRDefault="00683693" w:rsidP="00683693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депутатов,</w:t>
      </w:r>
    </w:p>
    <w:p w:rsidR="00683693" w:rsidRDefault="00683693" w:rsidP="00683693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683693" w:rsidRDefault="00683693" w:rsidP="00683693">
      <w:pPr>
        <w:pStyle w:val="a4"/>
        <w:rPr>
          <w:sz w:val="28"/>
          <w:szCs w:val="28"/>
          <w:lang w:val="ru-RU"/>
        </w:rPr>
      </w:pPr>
    </w:p>
    <w:p w:rsidR="00683693" w:rsidRDefault="00683693" w:rsidP="00683693">
      <w:pPr>
        <w:pStyle w:val="a4"/>
        <w:rPr>
          <w:sz w:val="28"/>
          <w:szCs w:val="28"/>
          <w:lang w:val="ru-RU"/>
        </w:rPr>
      </w:pPr>
    </w:p>
    <w:p w:rsidR="005D50BA" w:rsidRDefault="005D50B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3693" w:rsidRPr="004A4037" w:rsidRDefault="00683693" w:rsidP="0068369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4A4037">
        <w:rPr>
          <w:szCs w:val="28"/>
        </w:rPr>
        <w:t>Приложение</w:t>
      </w:r>
    </w:p>
    <w:p w:rsidR="00683693" w:rsidRDefault="00683693" w:rsidP="0068369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4A4037">
        <w:rPr>
          <w:szCs w:val="28"/>
        </w:rPr>
        <w:lastRenderedPageBreak/>
        <w:t>к</w:t>
      </w:r>
      <w:r>
        <w:rPr>
          <w:szCs w:val="28"/>
        </w:rPr>
        <w:t xml:space="preserve">  </w:t>
      </w:r>
      <w:r w:rsidRPr="004A4037">
        <w:rPr>
          <w:szCs w:val="28"/>
        </w:rPr>
        <w:t xml:space="preserve">Решению </w:t>
      </w:r>
      <w:r>
        <w:rPr>
          <w:szCs w:val="28"/>
        </w:rPr>
        <w:t xml:space="preserve">Салбинского 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683693" w:rsidRPr="004A4037" w:rsidRDefault="00683693" w:rsidP="0068369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Совета депутатов  № </w:t>
      </w:r>
      <w:r w:rsidR="005C350C">
        <w:rPr>
          <w:szCs w:val="28"/>
        </w:rPr>
        <w:t>4-9р</w:t>
      </w:r>
      <w:r>
        <w:rPr>
          <w:szCs w:val="28"/>
        </w:rPr>
        <w:t xml:space="preserve">  от 28.05.2021 г.</w:t>
      </w:r>
    </w:p>
    <w:p w:rsidR="005D50BA" w:rsidRPr="00CF101D" w:rsidRDefault="005D50BA" w:rsidP="00884550">
      <w:pPr>
        <w:pStyle w:val="ConsPlusTitle"/>
        <w:jc w:val="center"/>
      </w:pP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683693">
        <w:rPr>
          <w:b/>
          <w:bCs/>
          <w:sz w:val="28"/>
          <w:szCs w:val="28"/>
        </w:rPr>
        <w:t>МО  Салбинский сельсовет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5D50BA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5D50BA" w:rsidRDefault="005D50BA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5D50BA" w:rsidRPr="00A47894" w:rsidRDefault="005D50BA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683693" w:rsidRPr="00683693">
        <w:rPr>
          <w:rFonts w:ascii="Times New Roman" w:hAnsi="Times New Roman" w:cs="Times New Roman"/>
          <w:bCs/>
          <w:sz w:val="28"/>
          <w:szCs w:val="28"/>
        </w:rPr>
        <w:t xml:space="preserve">МО  Салбинский сельсовет </w:t>
      </w:r>
      <w:r w:rsidRPr="00683693">
        <w:rPr>
          <w:rFonts w:ascii="Times New Roman" w:hAnsi="Times New Roman" w:cs="Times New Roman"/>
          <w:bCs/>
          <w:sz w:val="28"/>
          <w:szCs w:val="28"/>
        </w:rPr>
        <w:t>(</w:t>
      </w:r>
      <w:r w:rsidRPr="00A47894">
        <w:rPr>
          <w:rFonts w:ascii="Times New Roman" w:hAnsi="Times New Roman"/>
          <w:bCs/>
          <w:sz w:val="28"/>
          <w:szCs w:val="28"/>
        </w:rPr>
        <w:t>далее – территория), на которой могут реализовываться инициативные проекты.</w:t>
      </w:r>
    </w:p>
    <w:p w:rsidR="005D50BA" w:rsidRPr="00A47894" w:rsidRDefault="005D50BA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 проект, внесенный в администрацию</w:t>
      </w:r>
      <w:r w:rsidR="00683693" w:rsidRPr="00683693">
        <w:rPr>
          <w:rFonts w:ascii="Times New Roman" w:hAnsi="Times New Roman" w:cs="Times New Roman"/>
          <w:bCs/>
          <w:sz w:val="28"/>
          <w:szCs w:val="28"/>
        </w:rPr>
        <w:t xml:space="preserve"> МО  Салбинский сельсовет</w:t>
      </w:r>
      <w:proofErr w:type="gramStart"/>
      <w:r w:rsidR="00683693" w:rsidRPr="0068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,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="00683693" w:rsidRPr="00683693">
        <w:rPr>
          <w:rFonts w:ascii="Times New Roman" w:hAnsi="Times New Roman" w:cs="Times New Roman"/>
          <w:bCs/>
          <w:sz w:val="28"/>
          <w:szCs w:val="28"/>
        </w:rPr>
        <w:t xml:space="preserve">МО  Салбинский сельсовет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683693" w:rsidRPr="00683693">
        <w:rPr>
          <w:rFonts w:ascii="Times New Roman" w:hAnsi="Times New Roman" w:cs="Times New Roman"/>
          <w:bCs/>
          <w:sz w:val="28"/>
          <w:szCs w:val="28"/>
        </w:rPr>
        <w:t xml:space="preserve">МО  Салбинский сельсовет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5D50BA" w:rsidRPr="00A47894" w:rsidRDefault="005D50BA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</w:t>
      </w:r>
      <w:r w:rsidR="00683693" w:rsidRPr="00683693">
        <w:rPr>
          <w:bCs/>
          <w:szCs w:val="28"/>
        </w:rPr>
        <w:t xml:space="preserve"> МО  Салбинский сельсовет</w:t>
      </w:r>
      <w:r w:rsidRPr="00A47894">
        <w:rPr>
          <w:bCs/>
          <w:szCs w:val="28"/>
        </w:rPr>
        <w:t>.</w:t>
      </w:r>
    </w:p>
    <w:p w:rsidR="005D50BA" w:rsidRPr="00976D31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683693" w:rsidRPr="00683693">
        <w:rPr>
          <w:bCs/>
          <w:sz w:val="28"/>
          <w:szCs w:val="28"/>
        </w:rPr>
        <w:t xml:space="preserve"> МО  Салбинский сельсовет</w:t>
      </w:r>
      <w:r>
        <w:rPr>
          <w:rFonts w:ascii="PT Astra Serif" w:hAnsi="PT Astra Serif" w:cs="Arial"/>
          <w:sz w:val="28"/>
          <w:szCs w:val="28"/>
        </w:rPr>
        <w:t>;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5D50BA" w:rsidRPr="00976D31" w:rsidRDefault="005D50BA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683693" w:rsidRPr="00683693">
        <w:rPr>
          <w:bCs/>
          <w:szCs w:val="28"/>
        </w:rPr>
        <w:t xml:space="preserve">МО  Салбинский сельсовет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5D50BA" w:rsidRDefault="005D50BA" w:rsidP="00884550">
      <w:pPr>
        <w:jc w:val="center"/>
        <w:rPr>
          <w:b/>
          <w:bCs/>
          <w:szCs w:val="28"/>
        </w:rPr>
      </w:pPr>
    </w:p>
    <w:p w:rsidR="005D50BA" w:rsidRPr="00801682" w:rsidRDefault="005D50BA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683693" w:rsidRPr="00683693">
        <w:rPr>
          <w:bCs/>
          <w:szCs w:val="28"/>
        </w:rPr>
        <w:lastRenderedPageBreak/>
        <w:t xml:space="preserve">МО  Салбинский сельсовет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 xml:space="preserve">2.2. Заявление об определении территории, на которой </w:t>
      </w:r>
      <w:proofErr w:type="gramStart"/>
      <w:r w:rsidRPr="00976D31">
        <w:rPr>
          <w:bCs/>
          <w:szCs w:val="28"/>
        </w:rPr>
        <w:t>планируется реализовывать инициативный проект</w:t>
      </w:r>
      <w:r w:rsidRPr="00976D31">
        <w:rPr>
          <w:szCs w:val="28"/>
        </w:rPr>
        <w:t xml:space="preserve"> подписывается</w:t>
      </w:r>
      <w:proofErr w:type="gramEnd"/>
      <w:r w:rsidRPr="00976D31">
        <w:rPr>
          <w:szCs w:val="28"/>
        </w:rPr>
        <w:t xml:space="preserve"> инициаторами проекта.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>В случае</w:t>
      </w:r>
      <w:proofErr w:type="gramStart"/>
      <w:r w:rsidRPr="00976D31">
        <w:rPr>
          <w:szCs w:val="28"/>
        </w:rPr>
        <w:t>,</w:t>
      </w:r>
      <w:proofErr w:type="gramEnd"/>
      <w:r w:rsidRPr="00976D31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5D50BA" w:rsidRPr="00976D31" w:rsidRDefault="005D50BA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683693" w:rsidRPr="00683693">
        <w:rPr>
          <w:bCs/>
          <w:szCs w:val="28"/>
        </w:rPr>
        <w:t xml:space="preserve">МО  Салбинский сельсовет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683693" w:rsidRPr="00683693">
        <w:rPr>
          <w:bCs/>
          <w:szCs w:val="28"/>
        </w:rPr>
        <w:t xml:space="preserve">МО  Салбинский сельсовет </w:t>
      </w:r>
      <w:r w:rsidRPr="00976D31">
        <w:rPr>
          <w:bCs/>
          <w:szCs w:val="28"/>
        </w:rPr>
        <w:t>в течение 15 календарный дней со дня поступления заявления принимает решение: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территория выходит за пределы территории</w:t>
      </w:r>
      <w:r w:rsidR="00683693" w:rsidRPr="00683693">
        <w:rPr>
          <w:bCs/>
          <w:szCs w:val="28"/>
        </w:rPr>
        <w:t xml:space="preserve"> МО  Салбинский сельсовет</w:t>
      </w:r>
      <w:r w:rsidRPr="00976D31">
        <w:rPr>
          <w:bCs/>
          <w:szCs w:val="28"/>
        </w:rPr>
        <w:t>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683693" w:rsidRPr="00683693">
        <w:rPr>
          <w:bCs/>
          <w:szCs w:val="28"/>
        </w:rPr>
        <w:t xml:space="preserve">МО  Салбинский сельсовет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83693" w:rsidRPr="00683693">
        <w:rPr>
          <w:bCs/>
          <w:szCs w:val="28"/>
        </w:rPr>
        <w:t xml:space="preserve">МО  Салбинский сельсовет </w:t>
      </w:r>
      <w:r>
        <w:rPr>
          <w:bCs/>
          <w:szCs w:val="28"/>
        </w:rPr>
        <w:t>соответствующего решения.</w:t>
      </w:r>
    </w:p>
    <w:p w:rsidR="005D50BA" w:rsidRDefault="005D50BA" w:rsidP="00884550">
      <w:pPr>
        <w:jc w:val="both"/>
        <w:rPr>
          <w:bCs/>
          <w:szCs w:val="28"/>
        </w:rPr>
      </w:pPr>
    </w:p>
    <w:p w:rsidR="005D50BA" w:rsidRPr="00066278" w:rsidRDefault="005D50BA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3. Заключительные положения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683693" w:rsidRPr="00683693">
        <w:rPr>
          <w:bCs/>
          <w:szCs w:val="28"/>
        </w:rPr>
        <w:t xml:space="preserve">МО  Салбинский сельсовет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/>
    <w:p w:rsidR="005D50BA" w:rsidRDefault="005D50BA" w:rsidP="00884550"/>
    <w:p w:rsidR="005D50BA" w:rsidRDefault="005D50BA"/>
    <w:sectPr w:rsidR="005D50BA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EAC0055"/>
    <w:multiLevelType w:val="hybridMultilevel"/>
    <w:tmpl w:val="7138D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66278"/>
    <w:rsid w:val="00092AAD"/>
    <w:rsid w:val="000B53B9"/>
    <w:rsid w:val="00172BF2"/>
    <w:rsid w:val="00227A47"/>
    <w:rsid w:val="00236A36"/>
    <w:rsid w:val="002C4649"/>
    <w:rsid w:val="002E2AB5"/>
    <w:rsid w:val="0033723B"/>
    <w:rsid w:val="00373740"/>
    <w:rsid w:val="003A4B3F"/>
    <w:rsid w:val="003D0065"/>
    <w:rsid w:val="004528DE"/>
    <w:rsid w:val="00472182"/>
    <w:rsid w:val="0051407C"/>
    <w:rsid w:val="0058526E"/>
    <w:rsid w:val="005C350C"/>
    <w:rsid w:val="005D50BA"/>
    <w:rsid w:val="00683693"/>
    <w:rsid w:val="006C27FB"/>
    <w:rsid w:val="006E5AE7"/>
    <w:rsid w:val="00723547"/>
    <w:rsid w:val="00737165"/>
    <w:rsid w:val="007D7B4D"/>
    <w:rsid w:val="00801682"/>
    <w:rsid w:val="00884550"/>
    <w:rsid w:val="00935941"/>
    <w:rsid w:val="00945E94"/>
    <w:rsid w:val="00962C5D"/>
    <w:rsid w:val="00976D31"/>
    <w:rsid w:val="00A47894"/>
    <w:rsid w:val="00A93E95"/>
    <w:rsid w:val="00AA6AE9"/>
    <w:rsid w:val="00B7098B"/>
    <w:rsid w:val="00CF101D"/>
    <w:rsid w:val="00E77557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83693"/>
    <w:pPr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83693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User</cp:lastModifiedBy>
  <cp:revision>6</cp:revision>
  <cp:lastPrinted>2021-05-24T08:52:00Z</cp:lastPrinted>
  <dcterms:created xsi:type="dcterms:W3CDTF">2021-06-01T02:09:00Z</dcterms:created>
  <dcterms:modified xsi:type="dcterms:W3CDTF">2021-05-28T02:30:00Z</dcterms:modified>
</cp:coreProperties>
</file>