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6C" w:rsidRPr="003422C9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край,  Ермаковский район,  </w:t>
      </w:r>
      <w:r w:rsidR="003422C9" w:rsidRPr="0034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36C" w:rsidRDefault="003422C9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САЛБИНСКИЙ</w:t>
      </w:r>
      <w:r w:rsidR="000C136C" w:rsidRPr="0034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СЕЛЬСКИЙ  СОВЕТ ДЕПУТАТОВ </w:t>
      </w:r>
    </w:p>
    <w:p w:rsidR="00764A91" w:rsidRPr="003422C9" w:rsidRDefault="00764A91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0C136C" w:rsidP="000C136C">
      <w:pPr>
        <w:keepNext/>
        <w:spacing w:before="240" w:after="6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E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0C136C" w:rsidRPr="005E654C" w:rsidRDefault="000C136C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0C136C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7A15C9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94CE3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0C136C"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59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36C"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</w:t>
      </w:r>
      <w:r w:rsidR="0013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36C"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C136C"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r w:rsidR="0034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Салба </w:t>
      </w:r>
      <w:r w:rsidR="000C136C"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136C"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36C"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4-16</w:t>
      </w:r>
      <w:r w:rsidR="000C136C"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4B503B" w:rsidRPr="005E654C" w:rsidRDefault="004B503B" w:rsidP="000C1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УЧАСТКА,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</w:t>
      </w:r>
      <w:r w:rsidRPr="005E654C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</w:t>
      </w:r>
      <w:r w:rsidR="003422C9">
        <w:rPr>
          <w:rFonts w:ascii="Times New Roman" w:hAnsi="Times New Roman" w:cs="Times New Roman"/>
          <w:sz w:val="28"/>
          <w:szCs w:val="28"/>
        </w:rPr>
        <w:t xml:space="preserve">САЛБИНСКИЙ </w:t>
      </w:r>
      <w:r w:rsidR="000C136C" w:rsidRPr="005E654C">
        <w:rPr>
          <w:rFonts w:ascii="Times New Roman" w:hAnsi="Times New Roman" w:cs="Times New Roman"/>
          <w:sz w:val="28"/>
          <w:szCs w:val="28"/>
        </w:rPr>
        <w:t>СЕЛЬСОВЕТ</w:t>
      </w:r>
      <w:r w:rsidRPr="005E654C">
        <w:rPr>
          <w:rFonts w:ascii="Times New Roman" w:hAnsi="Times New Roman" w:cs="Times New Roman"/>
          <w:sz w:val="28"/>
          <w:szCs w:val="28"/>
        </w:rPr>
        <w:t>, ПРИ ЗАКЛЮЧЕНИИ ДОГОВОРА КУПЛИ-ПРОДАЖИ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</w:t>
      </w:r>
      <w:r w:rsidRPr="005E654C">
        <w:rPr>
          <w:rFonts w:ascii="Times New Roman" w:hAnsi="Times New Roman" w:cs="Times New Roman"/>
          <w:sz w:val="28"/>
          <w:szCs w:val="28"/>
        </w:rPr>
        <w:t>ЗЕМЕЛЬНОГО УЧАСТКА БЕЗ ПРОВЕДЕНИЯ ТОРГОВ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4B503B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422C9">
          <w:rPr>
            <w:rFonts w:ascii="Times New Roman" w:hAnsi="Times New Roman" w:cs="Times New Roman"/>
            <w:sz w:val="28"/>
            <w:szCs w:val="28"/>
          </w:rPr>
          <w:t>ст. 39.4</w:t>
        </w:r>
      </w:hyperlink>
      <w:r w:rsidRPr="005E654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="000C136C" w:rsidRPr="003422C9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="000C136C" w:rsidRPr="003422C9">
        <w:rPr>
          <w:rFonts w:ascii="Times New Roman" w:hAnsi="Times New Roman" w:cs="Times New Roman"/>
          <w:sz w:val="28"/>
          <w:szCs w:val="28"/>
        </w:rPr>
        <w:t xml:space="preserve">5 </w:t>
      </w:r>
      <w:r w:rsidR="000C136C" w:rsidRPr="005E654C">
        <w:rPr>
          <w:rFonts w:ascii="Times New Roman" w:hAnsi="Times New Roman" w:cs="Times New Roman"/>
          <w:sz w:val="28"/>
          <w:szCs w:val="28"/>
        </w:rPr>
        <w:t>Устава Ермаковского сельсовета, Ермаковский сельский Совет депутатов решил: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3422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E654C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муниципального образования </w:t>
      </w:r>
      <w:r w:rsidR="003422C9">
        <w:rPr>
          <w:rFonts w:ascii="Times New Roman" w:hAnsi="Times New Roman" w:cs="Times New Roman"/>
          <w:sz w:val="28"/>
          <w:szCs w:val="28"/>
        </w:rPr>
        <w:t>Салбинский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E654C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без проведения торгов согласно приложению.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E654C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5E654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00724">
        <w:rPr>
          <w:rFonts w:ascii="Times New Roman" w:hAnsi="Times New Roman" w:cs="Times New Roman"/>
          <w:sz w:val="28"/>
          <w:szCs w:val="28"/>
        </w:rPr>
        <w:t>Салбинского</w:t>
      </w:r>
      <w:r w:rsidRPr="005E65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00724" w:rsidRPr="00800724">
        <w:rPr>
          <w:rFonts w:ascii="Times New Roman" w:hAnsi="Times New Roman" w:cs="Times New Roman"/>
          <w:sz w:val="28"/>
          <w:szCs w:val="28"/>
          <w:lang w:val="en-US"/>
        </w:rPr>
        <w:t>salba</w:t>
      </w:r>
      <w:proofErr w:type="spellEnd"/>
      <w:r w:rsidR="00800724" w:rsidRPr="00800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0724" w:rsidRPr="00800724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800724" w:rsidRPr="00800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0724" w:rsidRPr="008007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офици</w:t>
      </w:r>
      <w:r w:rsidR="00800724">
        <w:rPr>
          <w:rFonts w:ascii="Times New Roman" w:hAnsi="Times New Roman" w:cs="Times New Roman"/>
          <w:sz w:val="28"/>
          <w:szCs w:val="28"/>
        </w:rPr>
        <w:t>ального  обнародования (опубликования)</w:t>
      </w:r>
      <w:r w:rsidR="00764A91">
        <w:rPr>
          <w:rFonts w:ascii="Times New Roman" w:hAnsi="Times New Roman" w:cs="Times New Roman"/>
          <w:sz w:val="28"/>
          <w:szCs w:val="28"/>
        </w:rPr>
        <w:t>.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94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Салбинского сельсовета                                                    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Шпенёва</w:t>
      </w:r>
      <w:proofErr w:type="spellEnd"/>
    </w:p>
    <w:p w:rsidR="004B503B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Pr="005E654C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Default="004B5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Pr="005E654C" w:rsidRDefault="000C136C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E65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5E654C"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Pr="005E654C">
        <w:rPr>
          <w:rFonts w:ascii="Times New Roman" w:hAnsi="Times New Roman" w:cs="Times New Roman"/>
          <w:sz w:val="24"/>
          <w:szCs w:val="24"/>
        </w:rPr>
        <w:t>Решением</w:t>
      </w:r>
    </w:p>
    <w:p w:rsidR="000C136C" w:rsidRPr="005E654C" w:rsidRDefault="00800724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Салбинского</w:t>
      </w:r>
      <w:r w:rsidR="000C136C" w:rsidRPr="005E654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C136C" w:rsidRPr="005E654C" w:rsidRDefault="000C136C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B503B" w:rsidRPr="005E654C" w:rsidRDefault="000C136C" w:rsidP="005E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E654C"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7A15C9">
        <w:rPr>
          <w:rFonts w:ascii="Times New Roman" w:hAnsi="Times New Roman" w:cs="Times New Roman"/>
          <w:sz w:val="24"/>
          <w:szCs w:val="24"/>
        </w:rPr>
        <w:t>15</w:t>
      </w:r>
      <w:r w:rsidR="00094CE3">
        <w:rPr>
          <w:rFonts w:ascii="Times New Roman" w:hAnsi="Times New Roman" w:cs="Times New Roman"/>
          <w:sz w:val="24"/>
          <w:szCs w:val="24"/>
        </w:rPr>
        <w:t>.02.</w:t>
      </w:r>
      <w:r w:rsidRPr="005E654C">
        <w:rPr>
          <w:rFonts w:ascii="Times New Roman" w:hAnsi="Times New Roman" w:cs="Times New Roman"/>
          <w:sz w:val="24"/>
          <w:szCs w:val="24"/>
        </w:rPr>
        <w:t xml:space="preserve"> 201</w:t>
      </w:r>
      <w:r w:rsidR="0013596F">
        <w:rPr>
          <w:rFonts w:ascii="Times New Roman" w:hAnsi="Times New Roman" w:cs="Times New Roman"/>
          <w:sz w:val="24"/>
          <w:szCs w:val="24"/>
        </w:rPr>
        <w:t>6</w:t>
      </w:r>
      <w:r w:rsidRPr="005E654C">
        <w:rPr>
          <w:rFonts w:ascii="Times New Roman" w:hAnsi="Times New Roman" w:cs="Times New Roman"/>
          <w:sz w:val="24"/>
          <w:szCs w:val="24"/>
        </w:rPr>
        <w:t xml:space="preserve"> г. N</w:t>
      </w:r>
      <w:r w:rsidR="007A15C9">
        <w:rPr>
          <w:rFonts w:ascii="Times New Roman" w:hAnsi="Times New Roman" w:cs="Times New Roman"/>
          <w:sz w:val="24"/>
          <w:szCs w:val="24"/>
        </w:rPr>
        <w:t xml:space="preserve"> 4-16</w:t>
      </w:r>
      <w:bookmarkStart w:id="1" w:name="_GoBack"/>
      <w:bookmarkEnd w:id="1"/>
      <w:r w:rsidR="005E654C" w:rsidRPr="005E654C">
        <w:rPr>
          <w:rFonts w:ascii="Times New Roman" w:hAnsi="Times New Roman" w:cs="Times New Roman"/>
          <w:sz w:val="24"/>
          <w:szCs w:val="24"/>
        </w:rPr>
        <w:t>р</w:t>
      </w:r>
    </w:p>
    <w:p w:rsidR="005E654C" w:rsidRDefault="005E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</w:p>
    <w:p w:rsidR="005E654C" w:rsidRDefault="005E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503B" w:rsidRPr="005E654C" w:rsidRDefault="004B5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ПОРЯДОК</w:t>
      </w:r>
    </w:p>
    <w:p w:rsidR="004B503B" w:rsidRPr="005E654C" w:rsidRDefault="004B5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ОПРЕДЕЛЕНИЯ ЦЕНЫ ЗЕМЕЛЬНОГО УЧАСТКА, НАХОДЯЩЕГОСЯ</w:t>
      </w:r>
    </w:p>
    <w:p w:rsidR="004B503B" w:rsidRPr="005E654C" w:rsidRDefault="000C136C" w:rsidP="000C13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  <w:r w:rsidR="00800724">
        <w:rPr>
          <w:rFonts w:ascii="Times New Roman" w:hAnsi="Times New Roman" w:cs="Times New Roman"/>
          <w:sz w:val="24"/>
          <w:szCs w:val="24"/>
        </w:rPr>
        <w:t>САЛБИНСКИЙ</w:t>
      </w:r>
      <w:r w:rsidRPr="005E654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B503B" w:rsidRPr="005E654C">
        <w:rPr>
          <w:rFonts w:ascii="Times New Roman" w:hAnsi="Times New Roman" w:cs="Times New Roman"/>
          <w:sz w:val="24"/>
          <w:szCs w:val="24"/>
        </w:rPr>
        <w:t>,</w:t>
      </w:r>
      <w:r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4B503B" w:rsidRPr="005E654C">
        <w:rPr>
          <w:rFonts w:ascii="Times New Roman" w:hAnsi="Times New Roman" w:cs="Times New Roman"/>
          <w:sz w:val="24"/>
          <w:szCs w:val="24"/>
        </w:rPr>
        <w:t>ПРИ ЗАКЛЮЧЕНИИ ДОГОВОРА КУПЛИ-ПРОДАЖИ ЗЕМЕЛЬНОГО УЧАСТКА</w:t>
      </w:r>
      <w:r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4B503B" w:rsidRPr="005E654C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цену земельных участков, находящихся в собственности муниципального образования </w:t>
      </w:r>
      <w:r w:rsidR="000C136C" w:rsidRPr="005E654C">
        <w:rPr>
          <w:rFonts w:ascii="Times New Roman" w:hAnsi="Times New Roman" w:cs="Times New Roman"/>
          <w:sz w:val="28"/>
          <w:szCs w:val="28"/>
        </w:rPr>
        <w:t>Ермаковский сельсовета</w:t>
      </w:r>
      <w:r w:rsidRPr="005E654C">
        <w:rPr>
          <w:rFonts w:ascii="Times New Roman" w:hAnsi="Times New Roman" w:cs="Times New Roman"/>
          <w:sz w:val="28"/>
          <w:szCs w:val="28"/>
        </w:rPr>
        <w:t>, при их продаже без проведения торгов (далее - Порядок).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2. При заключении договоров купли-продажи земельных участков, находящихся в собственности муниципального образования </w:t>
      </w:r>
      <w:r w:rsidR="000C136C" w:rsidRPr="005E654C">
        <w:rPr>
          <w:rFonts w:ascii="Times New Roman" w:hAnsi="Times New Roman" w:cs="Times New Roman"/>
          <w:sz w:val="28"/>
          <w:szCs w:val="28"/>
        </w:rPr>
        <w:t>Ермаковский сельсовет</w:t>
      </w:r>
      <w:r w:rsidRPr="005E654C">
        <w:rPr>
          <w:rFonts w:ascii="Times New Roman" w:hAnsi="Times New Roman" w:cs="Times New Roman"/>
          <w:sz w:val="28"/>
          <w:szCs w:val="28"/>
        </w:rPr>
        <w:t>, без проведения торгов цена такого земельного участка, если иное не установлено федеральными законами, определяется в размере его кадастровой стоимости, за исключением случаев, предусмотренных настоящим Порядком.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3. Продажа земельных участков, на которых расположены здания, строения, сооружения, собственникам таких зданий, строений, сооружений либо помещений в них осуществляется по цене: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а) для граждан, являющихся собственниками жилых (части жилого дома), дачных и садовых домов, гаражей в гаражных обществах, расположенных на приобретаемых зе</w:t>
      </w:r>
      <w:r w:rsidR="009121E2" w:rsidRPr="005E654C">
        <w:rPr>
          <w:rFonts w:ascii="Times New Roman" w:hAnsi="Times New Roman" w:cs="Times New Roman"/>
          <w:sz w:val="28"/>
          <w:szCs w:val="28"/>
        </w:rPr>
        <w:t>мельных участках, - в размере 2,5</w:t>
      </w:r>
      <w:r w:rsidRPr="005E654C">
        <w:rPr>
          <w:rFonts w:ascii="Times New Roman" w:hAnsi="Times New Roman" w:cs="Times New Roman"/>
          <w:sz w:val="28"/>
          <w:szCs w:val="28"/>
        </w:rPr>
        <w:t>% от кадастровой стоимости;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б) для иных собственников зданий, строений, сооружений либо помещений в них, расположенных на приобретаемых з</w:t>
      </w:r>
      <w:r w:rsidR="009121E2" w:rsidRPr="005E654C">
        <w:rPr>
          <w:rFonts w:ascii="Times New Roman" w:hAnsi="Times New Roman" w:cs="Times New Roman"/>
          <w:sz w:val="28"/>
          <w:szCs w:val="28"/>
        </w:rPr>
        <w:t>емельных участках, - в размере 1</w:t>
      </w:r>
      <w:r w:rsidRPr="005E654C">
        <w:rPr>
          <w:rFonts w:ascii="Times New Roman" w:hAnsi="Times New Roman" w:cs="Times New Roman"/>
          <w:sz w:val="28"/>
          <w:szCs w:val="28"/>
        </w:rPr>
        <w:t>5% от кадастровой стоимости земельного участка.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C81024" w:rsidRDefault="004B5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Pr="00C81024" w:rsidRDefault="004B50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21ED" w:rsidRPr="00C81024" w:rsidRDefault="007F21ED">
      <w:pPr>
        <w:rPr>
          <w:rFonts w:ascii="Times New Roman" w:hAnsi="Times New Roman" w:cs="Times New Roman"/>
          <w:sz w:val="24"/>
          <w:szCs w:val="24"/>
        </w:rPr>
      </w:pPr>
    </w:p>
    <w:sectPr w:rsidR="007F21ED" w:rsidRPr="00C81024" w:rsidSect="00D1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3B"/>
    <w:rsid w:val="00094CE3"/>
    <w:rsid w:val="000C136C"/>
    <w:rsid w:val="0013596F"/>
    <w:rsid w:val="003422C9"/>
    <w:rsid w:val="004B503B"/>
    <w:rsid w:val="005E654C"/>
    <w:rsid w:val="00764A91"/>
    <w:rsid w:val="007A15C9"/>
    <w:rsid w:val="007F21ED"/>
    <w:rsid w:val="00800724"/>
    <w:rsid w:val="009121E2"/>
    <w:rsid w:val="00C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C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C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7784841A07695CEFA04355F93E8DB17675B697D1E7F2138F60C00E12A9B286E59A69BC5B48BE7317F0F477p5w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AA6EDE8728B176EDE1F1FA582A9832DB9D89D7918C8B3EA0B90B525146EC34632294CC5DV2R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3149-3E52-4AF6-B770-0E77ACE4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2016-02-19T01:14:00Z</cp:lastPrinted>
  <dcterms:created xsi:type="dcterms:W3CDTF">2015-11-29T05:17:00Z</dcterms:created>
  <dcterms:modified xsi:type="dcterms:W3CDTF">2016-02-19T01:19:00Z</dcterms:modified>
</cp:coreProperties>
</file>