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C2" w:rsidRDefault="00A604C2" w:rsidP="00A604C2">
      <w:pPr>
        <w:jc w:val="right"/>
      </w:pPr>
      <w:r>
        <w:t>Приложение к постановлению</w:t>
      </w:r>
    </w:p>
    <w:p w:rsidR="00A604C2" w:rsidRDefault="00A604C2" w:rsidP="00A604C2">
      <w:pPr>
        <w:jc w:val="right"/>
      </w:pPr>
      <w:r>
        <w:t xml:space="preserve"> администрации </w:t>
      </w:r>
    </w:p>
    <w:p w:rsidR="00A604C2" w:rsidRDefault="00A604C2" w:rsidP="00A604C2">
      <w:pPr>
        <w:jc w:val="right"/>
      </w:pPr>
      <w:r>
        <w:t xml:space="preserve">Салбинского  сельсовета от 01.06.2015 № 33-п </w:t>
      </w:r>
    </w:p>
    <w:p w:rsidR="00A604C2" w:rsidRDefault="00A604C2" w:rsidP="00A604C2">
      <w:pPr>
        <w:jc w:val="right"/>
      </w:pPr>
    </w:p>
    <w:p w:rsidR="00A604C2" w:rsidRDefault="00A604C2" w:rsidP="00A604C2">
      <w:pPr>
        <w:jc w:val="right"/>
      </w:pPr>
    </w:p>
    <w:p w:rsidR="00A604C2" w:rsidRDefault="00A604C2" w:rsidP="00A604C2">
      <w:pPr>
        <w:jc w:val="right"/>
      </w:pPr>
    </w:p>
    <w:p w:rsidR="00A604C2" w:rsidRDefault="00A604C2" w:rsidP="00A604C2">
      <w:pPr>
        <w:jc w:val="center"/>
      </w:pPr>
      <w:r>
        <w:t>Административный регламент Администрации Салбинского  сельсовета Ермаковского района по исполнению муниципальной услуги «Рассмотрение заявлений о предоставлении земельных участков, находящихся в государственной или муниципальной собственности Салбинского  сельсовета Ермаковского района, в аренду»</w:t>
      </w:r>
    </w:p>
    <w:p w:rsidR="00A604C2" w:rsidRDefault="00A604C2" w:rsidP="00A604C2">
      <w:pPr>
        <w:jc w:val="both"/>
      </w:pPr>
      <w:r>
        <w:t xml:space="preserve">1. Общие положения </w:t>
      </w:r>
    </w:p>
    <w:p w:rsidR="00A604C2" w:rsidRDefault="00A604C2" w:rsidP="00A604C2">
      <w:pPr>
        <w:jc w:val="both"/>
      </w:pPr>
      <w:r>
        <w:t>1.1. Наименование муниципальной услуги: рассмотрение заявлений о предоставлении земельных участков, находящихся в государственной или муниципальной собственности  Салбинского   сельсовета Ермаковского района, в аренду.</w:t>
      </w:r>
    </w:p>
    <w:p w:rsidR="00A604C2" w:rsidRDefault="00A604C2" w:rsidP="00A604C2">
      <w:pPr>
        <w:jc w:val="both"/>
      </w:pPr>
      <w:r>
        <w:t xml:space="preserve"> 1.2. Муниципальная услуга в соответствии с административным регламентом предоставляется Администрацией Салбинского  сельсовета Ермаковского района (далее - Администрация).</w:t>
      </w:r>
    </w:p>
    <w:p w:rsidR="00A604C2" w:rsidRDefault="00A604C2" w:rsidP="00A604C2">
      <w:pPr>
        <w:jc w:val="both"/>
      </w:pPr>
      <w:r>
        <w:t xml:space="preserve"> 1.3. Предоставление муниципальной услуги осуществляется в соответствии с: Конституцией Российской Федерации (Российская газета, 1993, 25 декабря); Земельным кодексом Российской Федерации (Собрание законодательства Российской Федерации, 2001, № 44. ст. 4147); Гражданским кодексом Российской Федерации (часть первая) (Собрание законодательства Российской Федерации, 1994, № 32, ст. 3301); Гражданским кодексом Российской Федерации (часть вторая) (Собрание законодательства Российской Федерации, 1996, № 5, ст. 410); 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Федеральным законом от 24.07.2002 № 101-ФЗ «Об обороте земель сельскохозяйственного назначения» (Российская газета, 2002, 27 июля, № 137); приказом Минэкономразвития России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(Бюллетень нормативных актов федеральных органов исполнительной власти, 2007, № 50); Уставом Салбинского  сельсовета Ермаковского района; Законом Красноярского края от 04.12.2008 № 7-2542 «О регулировании земельных отношений в Красноярском крае» (Наш Красноярский край, 2008, 23 декабря, № 50); иными правовыми актами, регламентирующими правоотношения, возникающие при предоставлении земельных участков, находящихся в государственной или муниципальной собственности (далее – земельные участки), в аренду. </w:t>
      </w:r>
    </w:p>
    <w:p w:rsidR="00A604C2" w:rsidRDefault="00A604C2" w:rsidP="00A604C2">
      <w:pPr>
        <w:jc w:val="both"/>
      </w:pPr>
      <w:r>
        <w:t>1.4. Результатом предоставления муниципальной услуги является: - направление проекта договора аренды земельного участка; - принятие решения о проведении торгов для предоставления земельного участка в аренду; - направление уведомления об отказе в предоставлении земельного участка в аренду.</w:t>
      </w:r>
    </w:p>
    <w:p w:rsidR="00A604C2" w:rsidRDefault="00A604C2" w:rsidP="00A604C2">
      <w:pPr>
        <w:jc w:val="both"/>
      </w:pPr>
      <w:r>
        <w:t xml:space="preserve">1.5. Заявителями, в отношении которых предоставляется муниципальная услуга, являются (далее – заявители): -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 - граждане и юридические лица при предоставлении земельных участков для: целей, не связанных со строительством, строительства зданий, строений, сооружений. </w:t>
      </w:r>
    </w:p>
    <w:p w:rsidR="00A604C2" w:rsidRDefault="00A604C2" w:rsidP="00A604C2">
      <w:pPr>
        <w:jc w:val="both"/>
      </w:pPr>
      <w:r>
        <w:t xml:space="preserve">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 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A604C2" w:rsidRDefault="00A604C2" w:rsidP="00A604C2">
      <w:pPr>
        <w:jc w:val="both"/>
      </w:pPr>
      <w:r>
        <w:t xml:space="preserve">2. Стандарт предоставления муниципальной услуги </w:t>
      </w:r>
    </w:p>
    <w:p w:rsidR="00A604C2" w:rsidRDefault="00A604C2" w:rsidP="00A604C2">
      <w:pPr>
        <w:jc w:val="both"/>
      </w:pPr>
      <w:r>
        <w:t xml:space="preserve">2.1. Порядок информирования о правилах предоставления муниципальной услуги </w:t>
      </w:r>
    </w:p>
    <w:p w:rsidR="00A604C2" w:rsidRPr="00A604C2" w:rsidRDefault="00A604C2" w:rsidP="00A604C2">
      <w:pPr>
        <w:jc w:val="both"/>
      </w:pPr>
      <w: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Место нахождения Администрации: Красноярский край, Ермаковский район, с. Салба ул. Центральная д. 18,  662831. Режим работы администрации: ежедневно с понедельника по пятницу с 8.00 до 16.00, (перерыв на обед с 12.00 до 13.00), выходные дни - суббота, воскресенье. Телефон администрации: 8 (39138) 34419, факс 34423. E-mail: </w:t>
      </w:r>
      <w:r>
        <w:rPr>
          <w:lang w:val="en-US"/>
        </w:rPr>
        <w:t>salba</w:t>
      </w:r>
      <w:r w:rsidRPr="00D6752B">
        <w:t>.</w:t>
      </w:r>
      <w:r>
        <w:rPr>
          <w:lang w:val="en-US"/>
        </w:rPr>
        <w:t>selsovet</w:t>
      </w:r>
      <w:r>
        <w:t xml:space="preserve">@yandex.ru Сведения о местонахождении, контактных телефонах (телефонах для справок), Интернет-адресах, адресах электронной почты Администрации, размещены на официальном сайте администрации Салбинского  сельсовета Ермаковского района, на информационном стенде Администрации. Сведения о графике (режиме) работы Администрации сообщаются по телефонам для справок (консультаций), а также размещаются на Интернет-сайте администрации Салбинского  сельсовета Ермаковского района, на информационном стенде Администрации. 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 Информация о сроке завершения оформления документов и возможности их получения </w:t>
      </w:r>
      <w:r>
        <w:lastRenderedPageBreak/>
        <w:t xml:space="preserve">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посредством личного посещения исполнителя, по электронной почте. 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администрации Салбинского  сельсовета   Ермаковского района). 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A604C2" w:rsidRPr="00A604C2" w:rsidRDefault="00A604C2" w:rsidP="00A604C2">
      <w:pPr>
        <w:jc w:val="both"/>
      </w:pPr>
      <w:r>
        <w:t xml:space="preserve">2.1.2. Консультации по муниципальной услуге предоставляются муниципальными служащими Администрации (далее – специалисты): при личном обращении (устные обращения); по телефону; по письменным обращениям; по электронной почте. Прием специалистом Администрации для получения консультаций производится без предварительной записи.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 Консультации предоставляются по следующим вопросам: - по перечню документов, необходимых для предоставления земельных участков в аренду; - по комплектности (достаточности) представленных документов и предъявляемым к ним требованиям; - по источнику получения необходимых документов (орган, организация). 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2.2. Сроки исполнения муниципальной услуги </w:t>
      </w:r>
    </w:p>
    <w:p w:rsidR="00A604C2" w:rsidRPr="00A604C2" w:rsidRDefault="00A604C2" w:rsidP="00A604C2">
      <w:pPr>
        <w:jc w:val="both"/>
      </w:pPr>
      <w:r>
        <w:t>2.2.1. Максимальный срок исполнения муниципальной услуги: -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 - при предоставлении земельного участка для строительства: 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 без предварительного согласования места размещения объекта: *в случае предоставления без проведения торгов - не должен превышать 90 дней после поступления соответствующего заявления и необходимых документов; *в случае предоставления с проведением торгов - не должен превышать 30 дней после поступления соответствующего заявления и необходимых документов; - при предоставлении земельного участка для целей, не связанных со строительством: *в случае предоставления без проведения торгов - не должен превышать 90 дней после поступления соответствующего заявления и необходимых документов; *в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A604C2" w:rsidRPr="00A604C2" w:rsidRDefault="00A604C2" w:rsidP="00A604C2">
      <w:pPr>
        <w:jc w:val="both"/>
      </w:pPr>
      <w:r>
        <w:t>2.2.2. Максимальный срок приостановления предоставления муниципальной услуги не должен превышать 30 дней.</w:t>
      </w:r>
    </w:p>
    <w:p w:rsidR="00A604C2" w:rsidRPr="00A604C2" w:rsidRDefault="00A604C2" w:rsidP="00A604C2">
      <w:pPr>
        <w:jc w:val="both"/>
      </w:pPr>
      <w:r>
        <w:t xml:space="preserve">2.2.3. Направление проекта договора аренды земельного участка осуществляется в срок не более 2 рабочих дней со дня его подготовки. Направление уведомления об отказе в предоставлении земельного участка в аренду в срок не более 2 рабочих дней со дня его подписания главой Администрации. Направление уведомления о принятии решения о проведении торгов для предоставления земельного участка в аренду в срок не более 2 рабочих дней со дня его подписания главой Администрации. </w:t>
      </w:r>
    </w:p>
    <w:p w:rsidR="00A604C2" w:rsidRPr="00A604C2" w:rsidRDefault="00A604C2" w:rsidP="00A604C2">
      <w:pPr>
        <w:jc w:val="both"/>
      </w:pPr>
      <w: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A604C2" w:rsidRPr="00A604C2" w:rsidRDefault="00A604C2" w:rsidP="00A604C2">
      <w:pPr>
        <w:jc w:val="both"/>
      </w:pPr>
      <w: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A604C2" w:rsidRPr="00A604C2" w:rsidRDefault="00A604C2" w:rsidP="00A604C2">
      <w:pPr>
        <w:jc w:val="both"/>
      </w:pPr>
      <w:r>
        <w:t>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A604C2" w:rsidRPr="00A604C2" w:rsidRDefault="00A604C2" w:rsidP="00A604C2">
      <w:pPr>
        <w:jc w:val="both"/>
      </w:pPr>
      <w:r>
        <w:t xml:space="preserve">2.3.3. Отказ в предоставлении земельного участка в аренду допускается в случае, если: земельный участок предоставлен иному лицу; заявленная цель использования земельного участка не соответствует его целевому назначению и (или) виду его разрешенного использования;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 </w:t>
      </w:r>
    </w:p>
    <w:p w:rsidR="00A604C2" w:rsidRPr="00A604C2" w:rsidRDefault="00A604C2" w:rsidP="00A604C2">
      <w:pPr>
        <w:jc w:val="both"/>
      </w:pPr>
      <w:r>
        <w:t xml:space="preserve">2.3.4. Не подлежат рассмотрению запросы и Интернет-обращения,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или оскорбительные высказывания. </w:t>
      </w:r>
    </w:p>
    <w:p w:rsidR="00A604C2" w:rsidRPr="008505D9" w:rsidRDefault="00A604C2" w:rsidP="00A604C2">
      <w:pPr>
        <w:jc w:val="both"/>
      </w:pPr>
      <w:r>
        <w:t xml:space="preserve">2.4. Требования к документам, представляемым для предоставления муниципальной услуги </w:t>
      </w:r>
    </w:p>
    <w:p w:rsidR="00A604C2" w:rsidRPr="00A604C2" w:rsidRDefault="00A604C2" w:rsidP="00A604C2">
      <w:pPr>
        <w:jc w:val="both"/>
      </w:pPr>
      <w:r>
        <w:lastRenderedPageBreak/>
        <w:t xml:space="preserve">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A604C2" w:rsidRPr="00A604C2" w:rsidRDefault="00A604C2" w:rsidP="00A604C2">
      <w:pPr>
        <w:jc w:val="both"/>
      </w:pPr>
      <w:r>
        <w:t>2.4.2. Перечень документов, прилагаемых к заявлению о приобретении в аренду земельного участка для целей, не связанных со строительством: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w:t>
      </w:r>
    </w:p>
    <w:p w:rsidR="00A604C2" w:rsidRPr="00A604C2" w:rsidRDefault="00A604C2" w:rsidP="00A604C2">
      <w:pPr>
        <w:jc w:val="both"/>
      </w:pPr>
      <w:r>
        <w:t xml:space="preserve"> 2.4.3. Перечень документов, прилагаемых к заявлению о приобретении в аренду земельного участка для строительства: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 </w:t>
      </w:r>
    </w:p>
    <w:p w:rsidR="00A604C2" w:rsidRDefault="00A604C2" w:rsidP="00A604C2">
      <w:pPr>
        <w:jc w:val="both"/>
        <w:rPr>
          <w:lang w:val="en-US"/>
        </w:rPr>
      </w:pPr>
      <w:r>
        <w:t xml:space="preserve">2.4.4. Общие требования, предъявляемые к документам, представляемым лицом, заинтересованным в предоставлении муниципальной услуги. 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 Заявление может быть выполнено от руки или напечатано посредством электронных печатающих устройств. Заявление о предоставлении муниципальной услуги формируется в единственном экземпляре-подлиннике и подписывается заявителем. Документы представляются в одном экземпляре, в подлиннике или в заверенной заявителем копии. 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Интернет-обращения должны содержать следующие реквизиты: - наименование организации или должностного лица, которому они адресованы; - изложение существа обращения; - фамилия, имя, отчество заявителя; - почтовый адрес места жительства; - электронный адрес; - дата отправления письма. </w:t>
      </w:r>
    </w:p>
    <w:p w:rsidR="00A604C2" w:rsidRDefault="00A604C2" w:rsidP="00A604C2">
      <w:pPr>
        <w:jc w:val="both"/>
        <w:rPr>
          <w:lang w:val="en-US"/>
        </w:rPr>
      </w:pPr>
      <w:r>
        <w:t>2.5. Предоставление муниципальной услуги осуществляется без взимания платы.</w:t>
      </w:r>
    </w:p>
    <w:p w:rsidR="00A604C2" w:rsidRDefault="00A604C2" w:rsidP="00A604C2">
      <w:pPr>
        <w:jc w:val="both"/>
        <w:rPr>
          <w:lang w:val="en-US"/>
        </w:rPr>
      </w:pPr>
      <w:r>
        <w:t xml:space="preserve"> 3. Состав, последовательность и сроки выполнения административных процедур при предоставлении муниципальной услуги</w:t>
      </w:r>
    </w:p>
    <w:p w:rsidR="00A604C2" w:rsidRDefault="00A604C2" w:rsidP="00A604C2">
      <w:pPr>
        <w:jc w:val="both"/>
        <w:rPr>
          <w:lang w:val="en-US"/>
        </w:rPr>
      </w:pPr>
      <w:r>
        <w:t xml:space="preserve"> Предоставление муниципальной услуги состоит из следующих стадий (этапов):</w:t>
      </w:r>
    </w:p>
    <w:p w:rsidR="00A604C2" w:rsidRDefault="00A604C2" w:rsidP="00A604C2">
      <w:pPr>
        <w:jc w:val="both"/>
        <w:rPr>
          <w:lang w:val="en-US"/>
        </w:rPr>
      </w:pPr>
      <w:r>
        <w:t xml:space="preserve"> 1. при предоставлении земельного участка для эксплуатации зданий, строений, сооружений: прием и регистрация заявления и приложенных к нему документов; рассмотрение заявления; подготовка проекта постановления, его согласование и подписание; подготовка проекта договора аренды земельного участка;</w:t>
      </w:r>
    </w:p>
    <w:p w:rsidR="00A604C2" w:rsidRDefault="00A604C2" w:rsidP="00A604C2">
      <w:pPr>
        <w:jc w:val="both"/>
        <w:rPr>
          <w:lang w:val="en-US"/>
        </w:rPr>
      </w:pPr>
      <w:r>
        <w:t xml:space="preserve"> 2. при предоставлении земельного участка для строительства: - с предварительным согласованием места размещения объекта: прием и регистрация заявления и приложенных к нему документов; рассмотрение заявления; подготовка проекта постановления, его согласование и подписание; подготовка проекта договора аренды земельного участка; - без предварительного согласования места размещения объекта:</w:t>
      </w:r>
    </w:p>
    <w:p w:rsidR="00A604C2" w:rsidRDefault="00A604C2" w:rsidP="00A604C2">
      <w:pPr>
        <w:jc w:val="both"/>
        <w:rPr>
          <w:lang w:val="en-US"/>
        </w:rPr>
      </w:pPr>
      <w:r>
        <w:t xml:space="preserve"> * при предоставлении земельного участка в результате проведения торгов: прием и регистрация заявления и приложенных к нему документов; рассмотрение заявления; подготовка проекта постановления о проведении торгов в форме аукциона, его согласование и подписание; </w:t>
      </w:r>
    </w:p>
    <w:p w:rsidR="00A604C2" w:rsidRDefault="00A604C2" w:rsidP="00A604C2">
      <w:pPr>
        <w:jc w:val="both"/>
        <w:rPr>
          <w:lang w:val="en-US"/>
        </w:rPr>
      </w:pPr>
      <w:r>
        <w:t>* при предоставлении земельного участка без проведения торгов: прием и регистрация заявления и приложенных к нему документов; рассмотрение заявления; принятие решения о предоставлении земельного участка без проведения торгов; публикация сообщения о приеме заявлений о предоставлении земельных участков для строительства; 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A604C2" w:rsidRPr="008505D9" w:rsidRDefault="00A604C2" w:rsidP="00A604C2">
      <w:pPr>
        <w:jc w:val="both"/>
      </w:pPr>
      <w:r>
        <w:t xml:space="preserve"> 3. при предоставлении земельного участка для целей, не связанных со строительством: публикация сообщения о наличии земельных участков; * при предоставлении земельного участка в результате проведения торгов: прием и регистрация заявления и приложенных к нему документов; рассмотрение </w:t>
      </w:r>
      <w:r>
        <w:lastRenderedPageBreak/>
        <w:t xml:space="preserve">заявления; подготовка проекта постановления о проведении торгов в форме аукциона, его согласование и подписание; </w:t>
      </w:r>
    </w:p>
    <w:p w:rsidR="00A604C2" w:rsidRDefault="00A604C2" w:rsidP="00A604C2">
      <w:pPr>
        <w:jc w:val="both"/>
        <w:rPr>
          <w:lang w:val="en-US"/>
        </w:rPr>
      </w:pPr>
      <w:r>
        <w:t>* при предоставлении земельного участка без проведения торгов: прием и регистрация заявления и приложенных к нему документов; рассмотрение заявления; публикация сообщения о наличии предлагаемых для передачи в аренду земельных участков; принятие решения о предоставлении земельного участка в аренду в случае, если по истечении 30 дней после публикации сообщения имеется только одна заявка; подготовка проекта договора аренды земельного участка.</w:t>
      </w:r>
    </w:p>
    <w:p w:rsidR="00A604C2" w:rsidRDefault="00A604C2" w:rsidP="00A604C2">
      <w:pPr>
        <w:jc w:val="both"/>
        <w:rPr>
          <w:lang w:val="en-US"/>
        </w:rPr>
      </w:pPr>
      <w:r>
        <w:t xml:space="preserve">3.1. Прием и регистрация заявления и приложенных к нему документов. </w:t>
      </w:r>
    </w:p>
    <w:p w:rsidR="00A604C2" w:rsidRPr="00C910F6" w:rsidRDefault="00A604C2" w:rsidP="00A604C2">
      <w:pPr>
        <w:jc w:val="both"/>
      </w:pPr>
      <w:r>
        <w:t xml:space="preserve">3.1.1. Прием и регистрацию заявлений о предоставлении в аренду земельных участков с приложенными к ним документами (далее – заявления) осуществляет инженер администрации Салбинского сельсовета Ермаковского района. </w:t>
      </w:r>
    </w:p>
    <w:p w:rsidR="00A604C2" w:rsidRPr="00D55C0B" w:rsidRDefault="00A604C2" w:rsidP="00A604C2">
      <w:pPr>
        <w:jc w:val="both"/>
      </w:pPr>
      <w:r>
        <w:t xml:space="preserve">3.1.2. Заявление может быть подано заявителем или его представителем в администрацию Салбинского сельсовета Ермаковского района, направлено посредством почтовой связи заказным письмом с описью вложения или в электронном виде по сети Интернет либо через многофункциональный центр предоставления государственных и муниципальных услуг. </w:t>
      </w:r>
    </w:p>
    <w:p w:rsidR="00A604C2" w:rsidRPr="00C910F6" w:rsidRDefault="00A604C2" w:rsidP="00A604C2">
      <w:pPr>
        <w:jc w:val="both"/>
      </w:pPr>
      <w:r>
        <w:t xml:space="preserve">3.1.3. После регистрации заявление поступает для рассмотрения в установленные сроки главе администрации  Салбинского сельсовета Ермаковского района. </w:t>
      </w:r>
    </w:p>
    <w:p w:rsidR="00A604C2" w:rsidRDefault="00A604C2" w:rsidP="00A604C2">
      <w:pPr>
        <w:jc w:val="both"/>
        <w:rPr>
          <w:lang w:val="en-US"/>
        </w:rPr>
      </w:pPr>
      <w:r>
        <w:t>3.1.4.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Интернет заявление распечатывается и в дальнейшем работа с ним ведется в установленном порядке.</w:t>
      </w:r>
    </w:p>
    <w:p w:rsidR="00A604C2" w:rsidRDefault="00A604C2" w:rsidP="00A604C2">
      <w:pPr>
        <w:jc w:val="both"/>
        <w:rPr>
          <w:lang w:val="en-US"/>
        </w:rPr>
      </w:pPr>
      <w:r>
        <w:t xml:space="preserve">3.1.5.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A604C2" w:rsidRDefault="00A604C2" w:rsidP="00A604C2">
      <w:pPr>
        <w:jc w:val="both"/>
        <w:rPr>
          <w:lang w:val="en-US"/>
        </w:rPr>
      </w:pPr>
      <w:r>
        <w:t xml:space="preserve">3.2. Рассмотрение заявления. </w:t>
      </w:r>
    </w:p>
    <w:p w:rsidR="00A604C2" w:rsidRDefault="00A604C2" w:rsidP="00A604C2">
      <w:pPr>
        <w:jc w:val="both"/>
        <w:rPr>
          <w:lang w:val="en-US"/>
        </w:rPr>
      </w:pPr>
      <w:r>
        <w:t xml:space="preserve">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A604C2" w:rsidRDefault="00A604C2" w:rsidP="00A604C2">
      <w:pPr>
        <w:jc w:val="both"/>
        <w:rPr>
          <w:lang w:val="en-US"/>
        </w:rPr>
      </w:pPr>
      <w:r>
        <w:t xml:space="preserve">3.2.2. Рассмотрение заявления осуществляется исполнителем в срок не более 5 рабочих дней с момента поступления к нему заявления. </w:t>
      </w:r>
    </w:p>
    <w:p w:rsidR="00A604C2" w:rsidRDefault="00A604C2" w:rsidP="00A604C2">
      <w:pPr>
        <w:jc w:val="both"/>
        <w:rPr>
          <w:lang w:val="en-US"/>
        </w:rPr>
      </w:pPr>
      <w:r>
        <w:t xml:space="preserve">3.2.3. Исполнитель проверяет: полномочия заявителя, в том числе полномочия представителя заявителя; наличие документов, необходимых для рассмотрения заявления по существу; соответствие представленных документов требованиям законодательства. </w:t>
      </w:r>
    </w:p>
    <w:p w:rsidR="00A604C2" w:rsidRPr="00D55C0B" w:rsidRDefault="00A604C2" w:rsidP="00A604C2">
      <w:pPr>
        <w:jc w:val="both"/>
      </w:pPr>
      <w:r>
        <w:t xml:space="preserve">3.2.4. В случае,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 В случае, если приложенные к заявлению документы не соответствуют требованиям законодательства по составу, форме или содержанию, исполнитель в течение 5 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В случае не устранения заявителем замечаний, в течение 30 дней со дня регистрации уведомления, исполнитель в течение 5 подготавливает отказ в рассмотрении заявления. Отказ в рассмотрении заявления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 3.3. Подготовка проекта постановления администрации Салбинского сельсовета Ермаковского района, его согласование и подписание. </w:t>
      </w:r>
    </w:p>
    <w:p w:rsidR="00A604C2" w:rsidRPr="00FF4F43" w:rsidRDefault="00A604C2" w:rsidP="00A604C2">
      <w:pPr>
        <w:jc w:val="both"/>
      </w:pPr>
      <w:r>
        <w:t>3.3.1. Решение о предоставлении земельного участка в аренду оформляется постановлением главы администрации  Салбинского сельсовета Ермаковского района.</w:t>
      </w:r>
    </w:p>
    <w:p w:rsidR="00A604C2" w:rsidRDefault="00A604C2" w:rsidP="00A604C2">
      <w:pPr>
        <w:jc w:val="both"/>
      </w:pPr>
      <w:r>
        <w:t>3.3.2.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 Исполнитель осуществляет подготовку проекта постановления администрации Салбинского сельсовета Ермаковского района о предоставлении земельного участка в аренду в срок не более 10 рабочих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Проект постановления согласовывается  Салбинским  сельским Советом депутатов. После согласования проект постановления передается на подпись главе администрации Салбинского  сельсовета Ермаковского района.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 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A604C2" w:rsidRDefault="00A604C2" w:rsidP="00A604C2">
      <w:pPr>
        <w:jc w:val="both"/>
      </w:pPr>
      <w:r>
        <w:t>3.3.3.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A604C2" w:rsidRDefault="00A604C2" w:rsidP="00A604C2">
      <w:pPr>
        <w:jc w:val="both"/>
      </w:pPr>
      <w:r>
        <w:lastRenderedPageBreak/>
        <w:t>3.3.3.1.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 Салбинского  сельсовета Ермаковского района</w:t>
      </w:r>
    </w:p>
    <w:p w:rsidR="00A604C2" w:rsidRDefault="00A604C2" w:rsidP="00A604C2">
      <w:pPr>
        <w:jc w:val="both"/>
      </w:pPr>
      <w:r>
        <w:t xml:space="preserve"> Исполнитель осуществляет подготовку проекта постановления администрации Салбинского сельсовета Ермаковского района в срок не более 10 рабочих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Проект постановления согласовывается с Салбинского  сельским Советом депутатов. После согласования проект постановления передается на подпись главе администрации Салбинского  сельсовета Ермаковского района Исполнитель в течение 5 рабочих дней подготавливает уведомление заявителю о принятии решения о проведении аукциона для предоставления земельного участка в аренду. Уведомление подписывается главой администрации и направляется посредством почтовой связи заявителю. Заявитель вправе получить уведомление лично у исполнителя под роспись.</w:t>
      </w:r>
    </w:p>
    <w:p w:rsidR="00A604C2" w:rsidRDefault="00A604C2" w:rsidP="00A604C2">
      <w:pPr>
        <w:jc w:val="both"/>
      </w:pPr>
      <w:r>
        <w:t xml:space="preserve">3.3.3.2.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рабочих дней с момента поступления к нему заявления готовит для внесения в Администрацию Салбинского сельсовета предложение по проведению торгов в форме конкурса с обоснованием необходимости проведения торгов в форме конкурса и условиям конкурса. 3.3.3.3.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 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 Исполнитель в срок не более 5 рабочих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 Проект постановления согласовывается с Салбинским  сельским Советом депутатов. После согласования проект постановления передается на подпись главе администрации Салбинского сельсовета Ермаковского района </w:t>
      </w:r>
    </w:p>
    <w:p w:rsidR="00A604C2" w:rsidRDefault="00A604C2" w:rsidP="00A604C2">
      <w:pPr>
        <w:jc w:val="both"/>
      </w:pPr>
      <w:r>
        <w:t>3.3.4. Постановление администрации  Салбинского сельсовета Ермаковского района принимается:</w:t>
      </w:r>
    </w:p>
    <w:p w:rsidR="00A604C2" w:rsidRDefault="00A604C2" w:rsidP="00A604C2">
      <w:pPr>
        <w:jc w:val="both"/>
      </w:pPr>
      <w:r>
        <w:t xml:space="preserve">*о предоставлении земельного участка в аренду: -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 -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 - при предоставлении земельного участка для строительства: с предварительным согласованием места размещения объекта - в срок не более 14 дней со дня поступления соответствующего заявления и необходимых документов; без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 </w:t>
      </w:r>
    </w:p>
    <w:p w:rsidR="00A604C2" w:rsidRDefault="00A604C2" w:rsidP="00A604C2">
      <w:pPr>
        <w:jc w:val="both"/>
      </w:pPr>
      <w:r>
        <w:t xml:space="preserve">*о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14 дней со дня поступления соответствующего заявления и необходимых документов; </w:t>
      </w:r>
    </w:p>
    <w:p w:rsidR="00A604C2" w:rsidRDefault="00A604C2" w:rsidP="00A604C2">
      <w:pPr>
        <w:jc w:val="both"/>
      </w:pPr>
      <w:r>
        <w:t xml:space="preserve">*о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 </w:t>
      </w:r>
    </w:p>
    <w:p w:rsidR="00A604C2" w:rsidRDefault="00A604C2" w:rsidP="00A604C2">
      <w:pPr>
        <w:jc w:val="both"/>
      </w:pPr>
      <w:r>
        <w:t xml:space="preserve">3.4. Подготовка проекта договора аренды земельного участка. Исполнитель осуществляет подготовку проекта договора аренды земельного участка на основании постановления администрации Салбинского сельсовета Ермаковского района о предоставлении земельного участка в аренду и направляет его заявителю посредством почтовой связи с предложением о заключении договора: - при предоставлении земельного участка для эксплуатации здания, строения, сооружения - в срок не более 30 дней; - при предоставлении земельного участка для строительства - в срок не более 7 рабочих дней; - при предоставлении земельного участка для целей, не связанных со строительством, - в срок не более 7 рабочих дней. Заявитель вправе получить проект договора лично у исполнителя под роспись. </w:t>
      </w:r>
    </w:p>
    <w:p w:rsidR="00A604C2" w:rsidRDefault="00A604C2" w:rsidP="00A604C2">
      <w:pPr>
        <w:jc w:val="both"/>
      </w:pPr>
      <w:r>
        <w:t>4. Формы контроля за предоставлением муниципальной услуги</w:t>
      </w:r>
    </w:p>
    <w:p w:rsidR="00A604C2" w:rsidRDefault="00A604C2" w:rsidP="00A604C2">
      <w:pPr>
        <w:jc w:val="both"/>
      </w:pPr>
      <w:r>
        <w:t xml:space="preserve">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A604C2" w:rsidRDefault="00A604C2" w:rsidP="00A604C2">
      <w:pPr>
        <w:jc w:val="both"/>
      </w:pPr>
      <w:r>
        <w:t>4.2. Постоянно осуществляется текущий контроль, специальный контроль осуществляется в связи с поступлением жалоб от заявителей.</w:t>
      </w:r>
    </w:p>
    <w:p w:rsidR="00A604C2" w:rsidRDefault="00A604C2" w:rsidP="00A604C2">
      <w:pPr>
        <w:jc w:val="both"/>
      </w:pPr>
      <w: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A604C2" w:rsidRDefault="00A604C2" w:rsidP="00A604C2">
      <w:pPr>
        <w:jc w:val="both"/>
      </w:pPr>
      <w:r>
        <w:lastRenderedPageBreak/>
        <w:t xml:space="preserve">5. Досудебный (внесудебный) порядок обжалования действий (бездействия) и решений, осуществляемых (принятых) в ходе предоставления муниципальной услуги </w:t>
      </w:r>
    </w:p>
    <w:p w:rsidR="00A604C2" w:rsidRDefault="00A604C2" w:rsidP="00A604C2">
      <w:pPr>
        <w:jc w:val="both"/>
      </w:pPr>
      <w:r>
        <w:t xml:space="preserve">5.1. Заявитель имеет право на обжалование действий или бездействия должностных лиц, ответственных за предоставление муниципальной услуги, в досудебном и судебном порядке. </w:t>
      </w:r>
    </w:p>
    <w:p w:rsidR="00A604C2" w:rsidRDefault="00A604C2" w:rsidP="00A604C2">
      <w:pPr>
        <w:jc w:val="both"/>
      </w:pPr>
      <w:r>
        <w:t xml:space="preserve">5.2. Жалоба подается в письменной форме на бумажном носителе, в электронной форме в орган, предоставляющий муниципальную услугу. </w:t>
      </w:r>
    </w:p>
    <w:p w:rsidR="00A604C2" w:rsidRDefault="00A604C2" w:rsidP="00A604C2">
      <w:pPr>
        <w:jc w:val="both"/>
      </w:pPr>
      <w:r>
        <w:t xml:space="preserve">5.3.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604C2" w:rsidRDefault="00A604C2" w:rsidP="00A604C2">
      <w:pPr>
        <w:jc w:val="both"/>
      </w:pPr>
      <w: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04C2" w:rsidRDefault="00A604C2" w:rsidP="00A604C2">
      <w:pPr>
        <w:jc w:val="both"/>
      </w:pPr>
      <w:r>
        <w:t xml:space="preserve">5.5. Жалоба должна содержать: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604C2" w:rsidRDefault="00A604C2" w:rsidP="00A604C2">
      <w:pPr>
        <w:jc w:val="both"/>
      </w:pPr>
      <w: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04C2" w:rsidRDefault="00A604C2" w:rsidP="00A604C2">
      <w:pPr>
        <w:jc w:val="both"/>
      </w:pPr>
      <w:r>
        <w:t xml:space="preserve">5.7. По результатам рассмотрения жалобы орган, предоставляющий муниципальную услугу, принимает одно из следующих решений: </w:t>
      </w:r>
    </w:p>
    <w:p w:rsidR="00A604C2" w:rsidRDefault="00A604C2" w:rsidP="00A604C2">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04C2" w:rsidRDefault="00A604C2" w:rsidP="00A604C2">
      <w:pPr>
        <w:jc w:val="both"/>
      </w:pPr>
      <w:r>
        <w:t>2) отказывает в удовлетворении жалобы.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0A7" w:rsidRDefault="002B00A7">
      <w:bookmarkStart w:id="0" w:name="_GoBack"/>
      <w:bookmarkEnd w:id="0"/>
    </w:p>
    <w:sectPr w:rsidR="002B00A7" w:rsidSect="00D55C0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F9"/>
    <w:rsid w:val="002B00A7"/>
    <w:rsid w:val="00A604C2"/>
    <w:rsid w:val="00F5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4783</Words>
  <Characters>27267</Characters>
  <Application>Microsoft Office Word</Application>
  <DocSecurity>0</DocSecurity>
  <Lines>227</Lines>
  <Paragraphs>63</Paragraphs>
  <ScaleCrop>false</ScaleCrop>
  <Company>SPecialiST RePack</Company>
  <LinksUpToDate>false</LinksUpToDate>
  <CharactersWithSpaces>31987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2015-07-03T03:43:00Z</dcterms:created>
  <dcterms:modified xsi:type="dcterms:W3CDTF">2015-07-03T03:43:00Z</dcterms:modified>
</cp:coreProperties>
</file>