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80" w:rsidRDefault="004B7980" w:rsidP="004B7980">
      <w:pPr>
        <w:tabs>
          <w:tab w:val="left" w:pos="6600"/>
          <w:tab w:val="right" w:pos="9355"/>
        </w:tabs>
        <w:jc w:val="right"/>
      </w:pPr>
      <w:r>
        <w:t xml:space="preserve">Приложение к постановлению </w:t>
      </w:r>
    </w:p>
    <w:p w:rsidR="004B7980" w:rsidRDefault="004B7980" w:rsidP="004B7980">
      <w:pPr>
        <w:jc w:val="right"/>
      </w:pPr>
      <w:r>
        <w:t xml:space="preserve">администрации Салбинского </w:t>
      </w:r>
    </w:p>
    <w:p w:rsidR="004B7980" w:rsidRDefault="004B7980" w:rsidP="004B7980">
      <w:pPr>
        <w:jc w:val="center"/>
      </w:pPr>
      <w:r>
        <w:t xml:space="preserve">                                                                                                                                   сельсовета от 01.06.2015 № 3</w:t>
      </w:r>
      <w:r w:rsidR="00C4306F">
        <w:t>3</w:t>
      </w:r>
      <w:bookmarkStart w:id="0" w:name="_GoBack"/>
      <w:bookmarkEnd w:id="0"/>
      <w:r>
        <w:t xml:space="preserve">-п </w:t>
      </w:r>
    </w:p>
    <w:p w:rsidR="004B7980" w:rsidRDefault="004B7980" w:rsidP="004B7980"/>
    <w:p w:rsidR="004B7980" w:rsidRDefault="004B7980" w:rsidP="004B7980"/>
    <w:p w:rsidR="004B7980" w:rsidRDefault="004B7980" w:rsidP="004B7980">
      <w:pPr>
        <w:jc w:val="center"/>
      </w:pPr>
      <w:r>
        <w:t xml:space="preserve">Административный регламент Администрации   Салбинского  сельсовета Ермаковского района по предоставлению муниципальной услуги «Рассмотрение заявлений о предоставлении земельных участков, находящихся в государственной или муниципальной собственности </w:t>
      </w:r>
    </w:p>
    <w:p w:rsidR="004B7980" w:rsidRDefault="004B7980" w:rsidP="004B7980">
      <w:pPr>
        <w:jc w:val="center"/>
      </w:pPr>
      <w:r>
        <w:t>Салбинского  сельсовета, Ермаковского района, в безвозмездное срочное пользование».</w:t>
      </w:r>
    </w:p>
    <w:p w:rsidR="004B7980" w:rsidRDefault="004B7980" w:rsidP="004B7980">
      <w:pPr>
        <w:jc w:val="center"/>
      </w:pPr>
    </w:p>
    <w:p w:rsidR="004B7980" w:rsidRDefault="004B7980" w:rsidP="004B7980">
      <w:r>
        <w:t xml:space="preserve">1. Общие положения </w:t>
      </w:r>
    </w:p>
    <w:p w:rsidR="004B7980" w:rsidRDefault="004B7980" w:rsidP="004B7980">
      <w:pPr>
        <w:jc w:val="both"/>
      </w:pPr>
      <w:r>
        <w:t>1.1. Наименование муниципальной услуги: рассмотрение заявлений о предоставлении земельных участков, находящихся в государственной или муниципальной собственности  Салбинского    сельсовета  Ермаковского района, в безвозмездное срочное пользование.</w:t>
      </w:r>
    </w:p>
    <w:p w:rsidR="004B7980" w:rsidRDefault="004B7980" w:rsidP="004B7980">
      <w:pPr>
        <w:jc w:val="both"/>
      </w:pPr>
      <w:r>
        <w:t xml:space="preserve">1.2. Муниципальная услуга в соответствии с административным регламентом предоставляется администрацией Салбинского сельсовета (далее - Администрация). </w:t>
      </w:r>
    </w:p>
    <w:p w:rsidR="004B7980" w:rsidRDefault="004B7980" w:rsidP="004B7980">
      <w:pPr>
        <w:jc w:val="both"/>
      </w:pPr>
      <w:r>
        <w:t xml:space="preserve">1.3. </w:t>
      </w:r>
      <w:proofErr w:type="gramStart"/>
      <w:r>
        <w:t>Предоставление муниципальной услуги осуществляется в соответствии с: Конституцией Российской Федерации (Российская газета, 1993, 25 декабря); Земельным кодексом Российской Федерации (Собрание законодательства Российской Федерации, 2001, № 44. ст. 4147); Гражданским кодексом Российской Федерации (часть первая) (Собрание законодательства Российской Федерации, 1994, № 32, ст. 3301); Гражданским кодексом Российской Федерации (часть вторая) (Собрание законодательства Российской Федерации, 1996, № 5, ст. 410);</w:t>
      </w:r>
      <w:proofErr w:type="gramEnd"/>
      <w:r>
        <w:t xml:space="preserve"> 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Федеральным законом от 24.07.2002 № 101-ФЗ «Об обороте земель сельскохозяйственного назначения» (Российская газета, 2002, 27 июля, № 137); приказом Минэкономразвития России от 30.10.2007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(Бюллетень нормативных актов федеральных органов исполнительной власти, 2007, № 50); Уставом Салбинского сельсовета Ермаковского района Красноярского края</w:t>
      </w:r>
      <w:proofErr w:type="gramStart"/>
      <w:r>
        <w:t xml:space="preserve"> ;</w:t>
      </w:r>
      <w:proofErr w:type="gramEnd"/>
      <w:r>
        <w:t xml:space="preserve"> Законом Красноярского края от 04.12.2008 № 7-2542 «О регулировании земельных отношений в Красноярском крае» (Наш Красноярский край, 2008, 23 декабря, № 50); иными правовыми актами, регламентирующими правоотношения, возникающие при предоставлении земельных участков, находящихся в государственной или муниципальной собственности Салбинского  сельсовета Ермаковского района (далее – земельные участки), в безвозмездное срочное пользование.</w:t>
      </w:r>
    </w:p>
    <w:p w:rsidR="004B7980" w:rsidRDefault="004B7980" w:rsidP="004B7980">
      <w:pPr>
        <w:jc w:val="both"/>
      </w:pPr>
      <w:r>
        <w:t xml:space="preserve">1.4. Результатом предоставления муниципальной услуги является: - направление проекта договора безвозмездного срочного пользования земельным участком; - направление уведомления об отказе в предоставлении земельного участка в безвозмездное срочное пользование. </w:t>
      </w:r>
    </w:p>
    <w:p w:rsidR="004B7980" w:rsidRDefault="004B7980" w:rsidP="004B7980">
      <w:pPr>
        <w:jc w:val="both"/>
      </w:pPr>
      <w:r>
        <w:t xml:space="preserve">1.5. Заявителями, в отношении которых предоставляется муниципальная услуга, являются (далее – заявители): государственные и муниципальные учреждения, казенные предприятия при предоставлении земельных участков на срок не более чем один год; </w:t>
      </w:r>
      <w:proofErr w:type="gramStart"/>
      <w:r>
        <w:t>лица,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при предоставлении земельных участков на срок строительства объекта</w:t>
      </w:r>
      <w:proofErr w:type="gramEnd"/>
      <w:r>
        <w:t xml:space="preserve"> недвижимости; религиозные организации: - при предоставлении земельных участков для эксплуатации принадлежащих им на праве безвозмездного пользования зданий, строений, сооружений религиозного и благотворительного назначения на срок безвозмездного пользования этими зданиями, строениями, сооружениями; - при предоставлении земельных участков для строительства зданий, строений, сооружений религиозного и благотворительного назначения на срок строительства. От имени физических лиц заявления о предоставлении земельных участков в безвозмездное срочное пользование могут подавать представители, действующие в силу указания закона или в силу полномочий, основанных на доверенности. От имени юридических лиц заявления о предоставлении земельных участков в безвозмездное срочное пользование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4B7980" w:rsidRDefault="004B7980" w:rsidP="004B7980">
      <w:pPr>
        <w:jc w:val="both"/>
      </w:pPr>
      <w:r>
        <w:t xml:space="preserve">2. Стандарт предоставления муниципальной услуги </w:t>
      </w:r>
    </w:p>
    <w:p w:rsidR="004B7980" w:rsidRDefault="004B7980" w:rsidP="004B7980">
      <w:pPr>
        <w:jc w:val="both"/>
      </w:pPr>
      <w:r>
        <w:t xml:space="preserve">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Место нахождения администрации: Красноярский край, Ермаковский район, с.  Салба  ул. </w:t>
      </w:r>
      <w:proofErr w:type="gramStart"/>
      <w:r>
        <w:t>Центральная</w:t>
      </w:r>
      <w:proofErr w:type="gramEnd"/>
      <w:r>
        <w:t xml:space="preserve"> д. 18, 662831. </w:t>
      </w:r>
    </w:p>
    <w:p w:rsidR="004B7980" w:rsidRDefault="004B7980" w:rsidP="004B7980">
      <w:pPr>
        <w:jc w:val="both"/>
      </w:pPr>
      <w:r>
        <w:t>Режим работы: ежедневно с понедельника по пятницу с 8.00 до 16.00, (перерыв на обед с 12.00 до 13.00), выходные дни - суббота, воскресенье. Телефон администрации: 8 (39138) 34-4-19, факс 34-4-23. E-</w:t>
      </w:r>
      <w:proofErr w:type="spellStart"/>
      <w:r>
        <w:t>mail</w:t>
      </w:r>
      <w:proofErr w:type="spellEnd"/>
      <w:r>
        <w:t xml:space="preserve">: </w:t>
      </w:r>
      <w:proofErr w:type="spellStart"/>
      <w:r>
        <w:rPr>
          <w:lang w:val="en-US"/>
        </w:rPr>
        <w:t>salba</w:t>
      </w:r>
      <w:proofErr w:type="spellEnd"/>
      <w:r w:rsidRPr="00D6752B">
        <w:t>.</w:t>
      </w:r>
      <w:proofErr w:type="spellStart"/>
      <w:r>
        <w:rPr>
          <w:lang w:val="en-US"/>
        </w:rPr>
        <w:t>selsovet</w:t>
      </w:r>
      <w:proofErr w:type="spellEnd"/>
      <w:r>
        <w:t xml:space="preserve">@yandex.ru Сведения о местонахождении, контактных телефонах (телефонах для справок), </w:t>
      </w:r>
      <w:proofErr w:type="gramStart"/>
      <w:r>
        <w:t>Интернет-адресах</w:t>
      </w:r>
      <w:proofErr w:type="gramEnd"/>
      <w:r>
        <w:t xml:space="preserve">, адресах электронной почты администрации, размещены на официальном сайте </w:t>
      </w:r>
      <w:r>
        <w:lastRenderedPageBreak/>
        <w:t xml:space="preserve">администрации  Салбинского сельсовета Ермаковского района, на информационном стенде Администрации. Сведения о графике (режиме) работы Администрации сообщаются по телефонам для справок (консультаций), а также размещаются на Интернет- сайте администрации  Салбинского сельсовета Ермаковского района, на информационном стенде Администрации.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 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 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 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 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w:t>
      </w:r>
      <w:proofErr w:type="gramStart"/>
      <w:r>
        <w:t>заявления</w:t>
      </w:r>
      <w:proofErr w:type="gramEnd"/>
      <w:r>
        <w:t xml:space="preserve"> полученный в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4B7980" w:rsidRDefault="004B7980" w:rsidP="004B7980">
      <w:pPr>
        <w:jc w:val="both"/>
      </w:pPr>
      <w:r>
        <w:t>2.1.2. Консультации по муниципальной услуге предоставляются муниципальными служащими Администрации (далее – специалисты): при личном обращении (устные обращения); по телефону; по письменным обращениям; по электронной почте. Прием специалистом Администрации для получения консультаций производится без предварительной записи. 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рабочих дней с момента получения обращения. Консультации предоставляются по следующим вопросам: - по перечню документов, необходимых для предоставления земельных участков в безвозмездное срочное пользование; - по комплектности (достаточности) представленных документов и предъявляемым к ним требованиям; - по источнику получения необходимых документов (орган, организация). 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4B7980" w:rsidRDefault="004B7980" w:rsidP="004B7980">
      <w:pPr>
        <w:jc w:val="both"/>
      </w:pPr>
      <w:r>
        <w:t xml:space="preserve"> 2.2. Сроки предоставления муниципальной услуги. </w:t>
      </w:r>
    </w:p>
    <w:p w:rsidR="004B7980" w:rsidRDefault="004B7980" w:rsidP="004B7980">
      <w:pPr>
        <w:jc w:val="both"/>
      </w:pPr>
      <w:r>
        <w:t xml:space="preserve">2.2.1. Максимальный срок предоставления муниципальной услуги: - при предоставлении земельного участка для эксплуатации здания, строения, сооружения - не должен превышать 60 дней со дня поступления соответствующего заявления и необходимых документов; - при предоставлении земельного участка для строительства 30 дней со дня поступления соответствующего заявления и необходимых документов; - при предоставлении земельного участка для целей, не связанных со строительством, - не должен превышать 45 дней со дня поступления соответствующего заявления и необходимых документов. </w:t>
      </w:r>
    </w:p>
    <w:p w:rsidR="004B7980" w:rsidRDefault="004B7980" w:rsidP="004B7980">
      <w:pPr>
        <w:jc w:val="both"/>
      </w:pPr>
      <w:r>
        <w:t xml:space="preserve">2.2.2. Максимальный срок приостановления предоставления муниципальной услуги не должен превышать 30 дней. </w:t>
      </w:r>
    </w:p>
    <w:p w:rsidR="004B7980" w:rsidRDefault="004B7980" w:rsidP="004B7980">
      <w:pPr>
        <w:jc w:val="both"/>
      </w:pPr>
      <w:r>
        <w:t xml:space="preserve">2.2.3. Направление проекта договора безвозмездного срочного пользования земельным участком осуществляется в срок не более 2 рабочих дней со дня его подготовки. Направление уведомления об отказе в предоставлении земельного участка в безвозмездное срочное пользование в срок не более 2 рабочих дней со дня его подписания главой Администрации. </w:t>
      </w:r>
    </w:p>
    <w:p w:rsidR="004B7980" w:rsidRDefault="004B7980" w:rsidP="004B7980">
      <w:pPr>
        <w:jc w:val="both"/>
      </w:pPr>
      <w:r>
        <w:t>2.3. Перечень оснований для отказа от предоставления муниципальной услуги либо приостановления предоставления муниципальной услуги</w:t>
      </w:r>
    </w:p>
    <w:p w:rsidR="004B7980" w:rsidRDefault="004B7980" w:rsidP="004B7980">
      <w:pPr>
        <w:jc w:val="both"/>
      </w:pPr>
      <w:r>
        <w:t xml:space="preserve"> 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4B7980" w:rsidRDefault="004B7980" w:rsidP="004B7980">
      <w:pPr>
        <w:jc w:val="both"/>
      </w:pPr>
      <w:r>
        <w:t xml:space="preserve">2.3.2. 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4B7980" w:rsidRDefault="004B7980" w:rsidP="004B7980">
      <w:pPr>
        <w:jc w:val="both"/>
      </w:pPr>
      <w:r>
        <w:t xml:space="preserve">2.3.3. Отказ в предоставлении земельного участка в безвозмездное срочное пользование допускается в случае, если: земельный участок предоставлен иному лицу; заявленная цель использования земельного участка не соответствует его целевому назначению и (или) виду его разрешенного использования. </w:t>
      </w:r>
    </w:p>
    <w:p w:rsidR="004B7980" w:rsidRDefault="004B7980" w:rsidP="004B7980">
      <w:pPr>
        <w:jc w:val="both"/>
      </w:pPr>
      <w:r>
        <w:t xml:space="preserve">2.3.4. Не подлежат рассмотрению запросы и </w:t>
      </w:r>
      <w:proofErr w:type="gramStart"/>
      <w:r>
        <w:t>Интернет-обращения</w:t>
      </w:r>
      <w:proofErr w:type="gramEnd"/>
      <w:r>
        <w:t xml:space="preserve">, не содержащие фамилии, почтового адреса и/или электронного адреса заявителя. Также не принимаются к рассмотрению запросы, содержащие ненормативную лексику или оскорбительные высказывания. </w:t>
      </w:r>
    </w:p>
    <w:p w:rsidR="004B7980" w:rsidRDefault="004B7980" w:rsidP="004B7980">
      <w:pPr>
        <w:jc w:val="both"/>
      </w:pPr>
      <w:r>
        <w:t xml:space="preserve">2.4. Требования к документам, представляемым для предоставления муниципальной услуги </w:t>
      </w:r>
    </w:p>
    <w:p w:rsidR="004B7980" w:rsidRDefault="004B7980" w:rsidP="004B7980">
      <w:pPr>
        <w:jc w:val="both"/>
      </w:pPr>
      <w:r>
        <w:t xml:space="preserve">2.4.1. </w:t>
      </w:r>
      <w:proofErr w:type="gramStart"/>
      <w:r>
        <w:t xml:space="preserve">Перечень документов, прилагаемых к заявлению о приобретении в безвозмездное срочное пользование земельного участка, на котором расположены здания, строения, сооружения, принадлежащие </w:t>
      </w:r>
      <w:r>
        <w:lastRenderedPageBreak/>
        <w:t>заявителю: - копия документа, удостоверяющего личность заявителя (заявителей), являющего физическим лицом, либо личность представителя физического или юридического лица; -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roofErr w:type="gramEnd"/>
      <w:r>
        <w:t xml:space="preserve"> - копии учредительных документов юридического лица, если с заявлением обратилось юридическое лицо;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4B7980" w:rsidRDefault="004B7980" w:rsidP="004B7980">
      <w:pPr>
        <w:jc w:val="both"/>
      </w:pPr>
      <w:r>
        <w:t xml:space="preserve">2.4.2. </w:t>
      </w:r>
      <w:proofErr w:type="gramStart"/>
      <w:r>
        <w:t xml:space="preserve">Перечень документов, прилагаемых к заявлению о приобретении в безвозмездное срочное пользование земельного участка для целей, не связанных со строительством: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если с заявлением обращается представитель заявителя (заявителей) - копии учредительных документов юридического лица, если с заявлением обращается юридическое лицо. </w:t>
      </w:r>
      <w:proofErr w:type="gramEnd"/>
    </w:p>
    <w:p w:rsidR="004B7980" w:rsidRDefault="004B7980" w:rsidP="004B7980">
      <w:pPr>
        <w:jc w:val="both"/>
      </w:pPr>
      <w:r>
        <w:t xml:space="preserve">2.4.3. Перечень документов, прилагаемых к заявлению о приобретении в безвозмездное срочное пользование земельного участка для строительства: с предварительным согласованием места размещения объекта: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если с заявлением обращается представитель заявителя (заявителей); - копии учредительных документов юридического лица, если с заявлением обращается юридическое лицо; </w:t>
      </w:r>
      <w:proofErr w:type="gramStart"/>
      <w:r>
        <w:t>лицу, с которым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закупки, осуществленной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при предоставлении земельных участков на срок строительства объекта</w:t>
      </w:r>
      <w:proofErr w:type="gramEnd"/>
      <w:r>
        <w:t xml:space="preserve"> недвижимости: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если с заявлением обращается представитель заявителя (заявителей) - копии учредительных документов юридического лица, если с заявлением обращается юридическое лицо. </w:t>
      </w:r>
    </w:p>
    <w:p w:rsidR="004B7980" w:rsidRDefault="004B7980" w:rsidP="004B7980">
      <w:pPr>
        <w:jc w:val="both"/>
      </w:pPr>
      <w:r>
        <w:t xml:space="preserve">2.4.4. </w:t>
      </w:r>
      <w:proofErr w:type="gramStart"/>
      <w:r>
        <w:t>Общие требования, предъявляемые к документам, представляемым лицом, заинтересованным в предоставлении муниципальной услуги 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roofErr w:type="gramEnd"/>
      <w:r>
        <w:t xml:space="preserve"> Заявление может быть выполнено от руки или напечатано посредством электронных печатающих устройств. Заявление о предоставлении муниципальной услуги формируется в единственном экземпляре-подлиннике и подписывается заявителем. Документы представляются в одном экземпляре, в подлиннике или в заверенной заявителем копии. 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roofErr w:type="gramStart"/>
      <w:r>
        <w:t>Интернет-обращения</w:t>
      </w:r>
      <w:proofErr w:type="gramEnd"/>
      <w:r>
        <w:t xml:space="preserve"> должны содержать следующие реквизиты: - наименование организации или должностного лица, которому они адресованы; - изложение существа обращения; - фамилия, имя, отчество заявителя; - почтовый адрес места жительства; - электронный адрес; - дата отправления письма.</w:t>
      </w:r>
    </w:p>
    <w:p w:rsidR="004B7980" w:rsidRDefault="004B7980" w:rsidP="004B7980">
      <w:pPr>
        <w:jc w:val="both"/>
      </w:pPr>
      <w:r>
        <w:t xml:space="preserve">2.5. Предоставление муниципальной услуги осуществляется без взимания платы. </w:t>
      </w:r>
    </w:p>
    <w:p w:rsidR="004B7980" w:rsidRDefault="004B7980" w:rsidP="004B7980">
      <w:pPr>
        <w:jc w:val="both"/>
      </w:pPr>
      <w:r>
        <w:t xml:space="preserve">3. Состав, последовательность и сроки выполнения административных процедур при предоставлении муниципальной услуги Предоставление муниципальной услуги состоит из следующих стадий (этапов): </w:t>
      </w:r>
    </w:p>
    <w:p w:rsidR="004B7980" w:rsidRDefault="004B7980" w:rsidP="004B7980">
      <w:pPr>
        <w:jc w:val="both"/>
      </w:pPr>
      <w:r>
        <w:t xml:space="preserve">1. Прием и регистрация заявления и приложенных к нему документов. </w:t>
      </w:r>
    </w:p>
    <w:p w:rsidR="004B7980" w:rsidRDefault="004B7980" w:rsidP="004B7980">
      <w:pPr>
        <w:jc w:val="both"/>
      </w:pPr>
      <w:r>
        <w:t xml:space="preserve">2. Рассмотрение заявления. </w:t>
      </w:r>
    </w:p>
    <w:p w:rsidR="004B7980" w:rsidRDefault="004B7980" w:rsidP="004B7980">
      <w:pPr>
        <w:jc w:val="both"/>
      </w:pPr>
      <w:r>
        <w:t>3. Подготовка проекта постановления, его согласование и подписание.</w:t>
      </w:r>
    </w:p>
    <w:p w:rsidR="004B7980" w:rsidRDefault="004B7980" w:rsidP="004B7980">
      <w:pPr>
        <w:jc w:val="both"/>
      </w:pPr>
      <w:r>
        <w:t xml:space="preserve">4. Подготовка проекта договора безвозмездного срочного пользования земельным участком. </w:t>
      </w:r>
    </w:p>
    <w:p w:rsidR="004B7980" w:rsidRDefault="004B7980" w:rsidP="004B7980">
      <w:pPr>
        <w:jc w:val="both"/>
      </w:pPr>
      <w:r>
        <w:t xml:space="preserve">3.1. Прием и регистрация заявления и приложенных к нему документов </w:t>
      </w:r>
    </w:p>
    <w:p w:rsidR="004B7980" w:rsidRDefault="004B7980" w:rsidP="004B7980">
      <w:pPr>
        <w:jc w:val="both"/>
      </w:pPr>
      <w:r>
        <w:t xml:space="preserve">3.1.1. Прием и регистрацию заявлений о предоставлении в собственность земельных участков с приложенными к ним документами (далее – заявления) осуществляет специалист Администрации сельсовета. </w:t>
      </w:r>
    </w:p>
    <w:p w:rsidR="004B7980" w:rsidRDefault="004B7980" w:rsidP="004B7980">
      <w:pPr>
        <w:jc w:val="both"/>
      </w:pPr>
      <w:r>
        <w:t xml:space="preserve">3.1.2. Заявление может быть подано заявителем или его представителем в администрацию сельсовета или направлено посредством почтовой связи заказным письмом с описью вложения. </w:t>
      </w:r>
    </w:p>
    <w:p w:rsidR="004B7980" w:rsidRDefault="004B7980" w:rsidP="004B7980">
      <w:pPr>
        <w:jc w:val="both"/>
      </w:pPr>
      <w:r>
        <w:lastRenderedPageBreak/>
        <w:t xml:space="preserve">3.1.3. После регистрации заявление поступает для рассмотрения в установленные сроки главе администрации   Салбинского сельсовета. </w:t>
      </w:r>
    </w:p>
    <w:p w:rsidR="004B7980" w:rsidRDefault="004B7980" w:rsidP="004B7980">
      <w:pPr>
        <w:jc w:val="both"/>
      </w:pPr>
      <w:r>
        <w:t>3.1.4.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Интернет заявление распечатывается и в дальнейшем работа с ним ведется в установленном порядке.</w:t>
      </w:r>
    </w:p>
    <w:p w:rsidR="004B7980" w:rsidRDefault="004B7980" w:rsidP="004B7980">
      <w:pPr>
        <w:jc w:val="both"/>
      </w:pPr>
      <w:r>
        <w:t xml:space="preserve">3.1.5.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4B7980" w:rsidRDefault="004B7980" w:rsidP="004B7980">
      <w:pPr>
        <w:jc w:val="both"/>
      </w:pPr>
      <w:r>
        <w:t xml:space="preserve">3.2. Рассмотрение заявления </w:t>
      </w:r>
    </w:p>
    <w:p w:rsidR="004B7980" w:rsidRDefault="004B7980" w:rsidP="004B7980">
      <w:pPr>
        <w:jc w:val="both"/>
      </w:pPr>
      <w:r>
        <w:t xml:space="preserve">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4B7980" w:rsidRDefault="004B7980" w:rsidP="004B7980">
      <w:pPr>
        <w:jc w:val="both"/>
      </w:pPr>
      <w:r>
        <w:t xml:space="preserve">3.2.2. Рассмотрение заявления осуществляется исполнителем в срок не более 5 дней с момента поступления к нему заявления. </w:t>
      </w:r>
    </w:p>
    <w:p w:rsidR="004B7980" w:rsidRDefault="004B7980" w:rsidP="004B7980">
      <w:pPr>
        <w:jc w:val="both"/>
      </w:pPr>
      <w:r>
        <w:t xml:space="preserve">3.2.3. Исполнитель проверяет: полномочия заявителя, в том числе полномочия представителя заявителя; наличие документов, необходимых для рассмотрения заявления по существу; соответствие представленных документов требованиям законодательства. </w:t>
      </w:r>
    </w:p>
    <w:p w:rsidR="004B7980" w:rsidRDefault="004B7980" w:rsidP="004B7980">
      <w:pPr>
        <w:jc w:val="both"/>
      </w:pPr>
      <w:r>
        <w:t>3.2.4. В случае</w:t>
      </w:r>
      <w:proofErr w:type="gramStart"/>
      <w:r>
        <w:t>,</w:t>
      </w:r>
      <w:proofErr w:type="gramEnd"/>
      <w:r>
        <w:t xml:space="preserve">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 В случае</w:t>
      </w:r>
      <w:proofErr w:type="gramStart"/>
      <w:r>
        <w:t>,</w:t>
      </w:r>
      <w:proofErr w:type="gramEnd"/>
      <w:r>
        <w:t xml:space="preserve"> если приложенные к заявлению документы не соответствуют требованиям законодательства по составу, форме или содержанию, исполнитель в течение 5 дней подготавливает уведомление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В случае не устранения заявителем замечаний в течение 30 дней со дня регистрации уведомления специалистом администрации исполнитель в течение 5 подготавливает отказ в рассмотрении заявления. Отказ в рассмотрении заявления подписывается главой администрации Салбинского сельсовета Ермаковского района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 </w:t>
      </w:r>
    </w:p>
    <w:p w:rsidR="004B7980" w:rsidRDefault="004B7980" w:rsidP="004B7980">
      <w:pPr>
        <w:jc w:val="both"/>
      </w:pPr>
      <w:r>
        <w:t xml:space="preserve">3.3. Подготовка проекта постановления администрации   Салбинского  сельсовета Ермаковского района, его согласование и подписание </w:t>
      </w:r>
    </w:p>
    <w:p w:rsidR="004B7980" w:rsidRDefault="004B7980" w:rsidP="004B7980">
      <w:pPr>
        <w:jc w:val="both"/>
      </w:pPr>
      <w:r>
        <w:t xml:space="preserve">3.3.1. Решение о предоставлении земельного участка в безвозмездное срочное пользование оформляется постановлением администрации   Салбинского  сельсовета Ермаковского района (далее – постановление). 3.3.2. Исполнитель осуществляет подготовку проекта постановления в срок не более 10 календарных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w:t>
      </w:r>
    </w:p>
    <w:p w:rsidR="004B7980" w:rsidRDefault="004B7980" w:rsidP="004B7980">
      <w:pPr>
        <w:jc w:val="both"/>
      </w:pPr>
      <w:r>
        <w:t>3.3.3. Проект постановления согласовывается следующими должностными лицами:  Салбинским сельским Советом депутатов. После согласования проект постановления передается на подпись главе администрации Салбинского  сельсовета Ермаковского района</w:t>
      </w:r>
      <w:proofErr w:type="gramStart"/>
      <w:r>
        <w:t xml:space="preserve"> П</w:t>
      </w:r>
      <w:proofErr w:type="gramEnd"/>
      <w:r>
        <w:t xml:space="preserve">осле подписания постановление направляется посредством почтовой связи заявителю. Заявитель вправе получить постановление лично у исполнителя под роспись. </w:t>
      </w:r>
    </w:p>
    <w:p w:rsidR="004B7980" w:rsidRDefault="004B7980" w:rsidP="004B7980">
      <w:pPr>
        <w:jc w:val="both"/>
      </w:pPr>
      <w:r>
        <w:t xml:space="preserve">3.3.4.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безвозмездное срочное пользование исполнитель готовит проект уведомления заявителю об отказе в предоставлении земельного участка в безвозмездное срочное пользование (далее – отказ). 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 </w:t>
      </w:r>
    </w:p>
    <w:p w:rsidR="004B7980" w:rsidRDefault="004B7980" w:rsidP="004B7980">
      <w:pPr>
        <w:jc w:val="both"/>
      </w:pPr>
      <w:r>
        <w:t xml:space="preserve">3.3.5. Постановление администрации  Салбинского сельсовета Ермаковского района принимается: -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 - при предоставлении земельного участка для строительства - в срок не более 14 дней со дня поступления соответствующего заявления и необходимых документов; - при предоставлении земельного участка для целей, не связанных со строительством, - в срок не более 30 дней со дня поступления соответствующего заявления и необходимых документов. </w:t>
      </w:r>
    </w:p>
    <w:p w:rsidR="004B7980" w:rsidRDefault="004B7980" w:rsidP="004B7980">
      <w:pPr>
        <w:jc w:val="both"/>
      </w:pPr>
      <w:r>
        <w:t xml:space="preserve">3.4. </w:t>
      </w:r>
      <w:proofErr w:type="gramStart"/>
      <w:r>
        <w:t>На основании постановления администрации Салбинского сельсовета Ермаковского района о предоставлении земельного участка в безвозмездное срочное пользование исполнителем осуществляется подготовка проекта договора безвозмездного срочного пользования земельным участком, его согласование и направление посредством почтовой связи заявителю с предложением о его заключении: - при предоставлении земельного участка для эксплуатации здания, строения, сооружения - в срок не более 30 дней;</w:t>
      </w:r>
      <w:proofErr w:type="gramEnd"/>
      <w:r>
        <w:t xml:space="preserve"> - при предоставлении земельного участка для строительства - в срок не более 14 дней; - при предоставлении земельного участка для целей, не связанных со строительством, - в срок не более 14 дней. Заявитель вправе получить проект договора лично у исполнителя под роспись. </w:t>
      </w:r>
    </w:p>
    <w:p w:rsidR="004B7980" w:rsidRDefault="004B7980" w:rsidP="004B7980">
      <w:pPr>
        <w:jc w:val="both"/>
      </w:pPr>
      <w:r>
        <w:t xml:space="preserve">4. Формы </w:t>
      </w:r>
      <w:proofErr w:type="gramStart"/>
      <w:r>
        <w:t>контроля за</w:t>
      </w:r>
      <w:proofErr w:type="gramEnd"/>
      <w:r>
        <w:t xml:space="preserve"> предоставлением муниципальной услуги</w:t>
      </w:r>
    </w:p>
    <w:p w:rsidR="004B7980" w:rsidRDefault="004B7980" w:rsidP="004B7980">
      <w:pPr>
        <w:jc w:val="both"/>
      </w:pPr>
      <w:r>
        <w:lastRenderedPageBreak/>
        <w:t xml:space="preserve">4.1.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4B7980" w:rsidRDefault="004B7980" w:rsidP="004B7980">
      <w:pPr>
        <w:jc w:val="both"/>
      </w:pPr>
      <w:r>
        <w:t xml:space="preserve">4.2. Постоянно осуществляется текущий контроль, специальный контроль осуществляется в связи с поступлением жалоб от заявителей. </w:t>
      </w:r>
    </w:p>
    <w:p w:rsidR="004B7980" w:rsidRDefault="004B7980" w:rsidP="004B7980">
      <w:pPr>
        <w:jc w:val="both"/>
      </w:pPr>
      <w: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4.4.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4B7980" w:rsidRDefault="004B7980" w:rsidP="004B7980">
      <w:pPr>
        <w:jc w:val="both"/>
      </w:pPr>
      <w:r>
        <w:t xml:space="preserve">5. </w:t>
      </w:r>
      <w:proofErr w:type="gramStart"/>
      <w:r>
        <w:t xml:space="preserve">Досудебный (внесудебный) порядок обжалования действий (бездействия) и решений, осуществляемых (принятых) в ходе предоставления муниципальной услуги» </w:t>
      </w:r>
      <w:proofErr w:type="gramEnd"/>
    </w:p>
    <w:p w:rsidR="004B7980" w:rsidRDefault="004B7980" w:rsidP="004B7980">
      <w:pPr>
        <w:jc w:val="both"/>
      </w:pPr>
      <w:r>
        <w:t xml:space="preserve">5.1. Заявитель имеет право на обжалование действий или бездействия должностных лиц, ответственных за предоставление муниципальной услуги, в досудебном и судебном порядке. </w:t>
      </w:r>
    </w:p>
    <w:p w:rsidR="004B7980" w:rsidRDefault="004B7980" w:rsidP="004B7980">
      <w:pPr>
        <w:jc w:val="both"/>
      </w:pPr>
      <w:r>
        <w:t xml:space="preserve">5.2. Жалоба подается в письменной форме на бумажном носителе, в электронной форме в орган, предоставляющий муниципальную услугу. </w:t>
      </w:r>
    </w:p>
    <w:p w:rsidR="004B7980" w:rsidRDefault="004B7980" w:rsidP="004B7980">
      <w:pPr>
        <w:jc w:val="both"/>
      </w:pPr>
      <w:r>
        <w:t xml:space="preserve">5.3.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B7980" w:rsidRDefault="004B7980" w:rsidP="004B7980">
      <w:pPr>
        <w:jc w:val="both"/>
      </w:pPr>
      <w: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B7980" w:rsidRDefault="004B7980" w:rsidP="004B7980">
      <w:pPr>
        <w:jc w:val="both"/>
      </w:pPr>
      <w:r>
        <w:t xml:space="preserve">5.5. Жалоба должна содержать: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B7980" w:rsidRDefault="004B7980" w:rsidP="004B7980">
      <w:pPr>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w:t>
      </w:r>
    </w:p>
    <w:p w:rsidR="004B7980" w:rsidRDefault="004B7980" w:rsidP="004B7980">
      <w:pPr>
        <w:jc w:val="both"/>
      </w:pPr>
      <w:r>
        <w:t xml:space="preserve">5.7. По результатам рассмотрения жалобы орган, предоставляющий муниципальную услугу, принимает одно из следующих решений: </w:t>
      </w:r>
    </w:p>
    <w:p w:rsidR="004B7980" w:rsidRDefault="004B7980" w:rsidP="004B7980">
      <w:pPr>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4B7980" w:rsidRDefault="004B7980" w:rsidP="004B7980">
      <w:pPr>
        <w:jc w:val="both"/>
      </w:pPr>
      <w:r>
        <w:t xml:space="preserve">2) отказывает в удовлетворении жалобы.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00A7" w:rsidRDefault="002B00A7"/>
    <w:sectPr w:rsidR="002B00A7" w:rsidSect="00C92DC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5D"/>
    <w:rsid w:val="0028435D"/>
    <w:rsid w:val="002B00A7"/>
    <w:rsid w:val="004B7980"/>
    <w:rsid w:val="00C43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06F"/>
    <w:rPr>
      <w:rFonts w:ascii="Tahoma" w:hAnsi="Tahoma" w:cs="Tahoma"/>
      <w:sz w:val="16"/>
      <w:szCs w:val="16"/>
    </w:rPr>
  </w:style>
  <w:style w:type="character" w:customStyle="1" w:styleId="a4">
    <w:name w:val="Текст выноски Знак"/>
    <w:basedOn w:val="a0"/>
    <w:link w:val="a3"/>
    <w:uiPriority w:val="99"/>
    <w:semiHidden/>
    <w:rsid w:val="00C430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06F"/>
    <w:rPr>
      <w:rFonts w:ascii="Tahoma" w:hAnsi="Tahoma" w:cs="Tahoma"/>
      <w:sz w:val="16"/>
      <w:szCs w:val="16"/>
    </w:rPr>
  </w:style>
  <w:style w:type="character" w:customStyle="1" w:styleId="a4">
    <w:name w:val="Текст выноски Знак"/>
    <w:basedOn w:val="a0"/>
    <w:link w:val="a3"/>
    <w:uiPriority w:val="99"/>
    <w:semiHidden/>
    <w:rsid w:val="00C430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4102</Words>
  <Characters>23384</Characters>
  <Application>Microsoft Office Word</Application>
  <DocSecurity>0</DocSecurity>
  <Lines>194</Lines>
  <Paragraphs>54</Paragraphs>
  <ScaleCrop>false</ScaleCrop>
  <Company>SPecialiST RePack</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2015-07-03T07:12:00Z</cp:lastPrinted>
  <dcterms:created xsi:type="dcterms:W3CDTF">2015-07-03T03:41:00Z</dcterms:created>
  <dcterms:modified xsi:type="dcterms:W3CDTF">2015-07-03T07:12:00Z</dcterms:modified>
</cp:coreProperties>
</file>