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9" w:rsidRDefault="00FE68D9" w:rsidP="00FE68D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КРАСНОЯРСКИЙ КРАЙ ЕРМАКОВСКИЙ РАЙОН</w:t>
      </w:r>
    </w:p>
    <w:p w:rsidR="00FE68D9" w:rsidRDefault="00FE68D9" w:rsidP="00FE68D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АДМИНИСТРАЦИЯ САЛБИНСКОГО СЕЛЬСОВЕТА</w:t>
      </w:r>
    </w:p>
    <w:p w:rsidR="00FE68D9" w:rsidRDefault="00FE68D9" w:rsidP="00FE68D9">
      <w:pPr>
        <w:jc w:val="center"/>
        <w:rPr>
          <w:b/>
          <w:sz w:val="36"/>
          <w:szCs w:val="28"/>
        </w:rPr>
      </w:pPr>
    </w:p>
    <w:p w:rsidR="00FE68D9" w:rsidRDefault="00FE68D9" w:rsidP="00FE68D9">
      <w:pPr>
        <w:rPr>
          <w:sz w:val="32"/>
          <w:szCs w:val="28"/>
        </w:rPr>
      </w:pPr>
    </w:p>
    <w:p w:rsidR="00FE68D9" w:rsidRDefault="00FE68D9" w:rsidP="00FE68D9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E68D9" w:rsidRDefault="00FE68D9" w:rsidP="00FE68D9">
      <w:pPr>
        <w:ind w:right="-1"/>
        <w:jc w:val="center"/>
        <w:rPr>
          <w:b/>
          <w:sz w:val="32"/>
          <w:szCs w:val="28"/>
        </w:rPr>
      </w:pPr>
    </w:p>
    <w:p w:rsidR="00FE68D9" w:rsidRDefault="00FE68D9" w:rsidP="00FE68D9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FE68D9" w:rsidTr="00FE68D9">
        <w:trPr>
          <w:jc w:val="center"/>
        </w:trPr>
        <w:tc>
          <w:tcPr>
            <w:tcW w:w="3649" w:type="dxa"/>
            <w:hideMark/>
          </w:tcPr>
          <w:p w:rsidR="00FE68D9" w:rsidRDefault="00FE68D9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11.12.2014г.</w:t>
            </w:r>
          </w:p>
        </w:tc>
        <w:tc>
          <w:tcPr>
            <w:tcW w:w="3190" w:type="dxa"/>
            <w:hideMark/>
          </w:tcPr>
          <w:p w:rsidR="00FE68D9" w:rsidRDefault="00FE68D9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FE68D9" w:rsidRDefault="00FE68D9" w:rsidP="006E2ECE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6E2ECE">
              <w:rPr>
                <w:b/>
                <w:sz w:val="28"/>
                <w:szCs w:val="28"/>
                <w:lang w:eastAsia="en-US"/>
              </w:rPr>
              <w:t>72</w:t>
            </w:r>
            <w:r>
              <w:rPr>
                <w:b/>
                <w:sz w:val="28"/>
                <w:szCs w:val="28"/>
                <w:lang w:eastAsia="en-US"/>
              </w:rPr>
              <w:t>-п</w:t>
            </w:r>
          </w:p>
        </w:tc>
      </w:tr>
      <w:tr w:rsidR="00FE68D9" w:rsidTr="00FE68D9">
        <w:trPr>
          <w:jc w:val="center"/>
        </w:trPr>
        <w:tc>
          <w:tcPr>
            <w:tcW w:w="3649" w:type="dxa"/>
          </w:tcPr>
          <w:p w:rsidR="00FE68D9" w:rsidRDefault="00FE68D9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FE68D9" w:rsidRDefault="00FE68D9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FE68D9" w:rsidRDefault="00FE68D9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отмене Постановления </w:t>
            </w:r>
          </w:p>
          <w:p w:rsidR="00FE68D9" w:rsidRDefault="00FE68D9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E2ECE">
              <w:rPr>
                <w:sz w:val="28"/>
                <w:szCs w:val="28"/>
                <w:lang w:eastAsia="en-US"/>
              </w:rPr>
              <w:t>03.09.2012</w:t>
            </w:r>
            <w:r>
              <w:rPr>
                <w:sz w:val="28"/>
                <w:szCs w:val="28"/>
                <w:lang w:eastAsia="en-US"/>
              </w:rPr>
              <w:t xml:space="preserve">г. № </w:t>
            </w:r>
            <w:r w:rsidR="006E2EC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8-п</w:t>
            </w:r>
          </w:p>
          <w:p w:rsidR="00FE68D9" w:rsidRDefault="00FE68D9">
            <w:pPr>
              <w:spacing w:line="276" w:lineRule="auto"/>
              <w:ind w:right="-1" w:firstLine="3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FE68D9" w:rsidRDefault="00FE68D9">
            <w:pPr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E68D9" w:rsidRDefault="00FE68D9">
            <w:pPr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FE68D9" w:rsidRDefault="00FE68D9" w:rsidP="00FE68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Прокурату Ермаковского района от 03.12.2014г. № 7-03-2014  </w:t>
      </w:r>
    </w:p>
    <w:p w:rsidR="00FE68D9" w:rsidRDefault="00FE68D9" w:rsidP="00FE68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от </w:t>
      </w:r>
      <w:r w:rsidR="006E2ECE">
        <w:rPr>
          <w:sz w:val="28"/>
          <w:szCs w:val="28"/>
        </w:rPr>
        <w:t>03.09.2012</w:t>
      </w:r>
      <w:r>
        <w:rPr>
          <w:sz w:val="28"/>
          <w:szCs w:val="28"/>
        </w:rPr>
        <w:t xml:space="preserve">г. № </w:t>
      </w:r>
      <w:r w:rsidR="006E2ECE">
        <w:rPr>
          <w:sz w:val="28"/>
          <w:szCs w:val="28"/>
        </w:rPr>
        <w:t>1</w:t>
      </w:r>
      <w:r>
        <w:rPr>
          <w:sz w:val="28"/>
          <w:szCs w:val="28"/>
        </w:rPr>
        <w:t>8-п  административный регламент по предоставлению муниципальной услуги «</w:t>
      </w:r>
      <w:r w:rsidR="006E2ECE">
        <w:rPr>
          <w:sz w:val="28"/>
          <w:szCs w:val="28"/>
        </w:rPr>
        <w:t>Об утверждении административн</w:t>
      </w:r>
      <w:r w:rsidR="006E2ECE">
        <w:rPr>
          <w:sz w:val="28"/>
          <w:szCs w:val="28"/>
        </w:rPr>
        <w:t>о</w:t>
      </w:r>
      <w:r w:rsidR="006E2ECE">
        <w:rPr>
          <w:sz w:val="28"/>
          <w:szCs w:val="28"/>
        </w:rPr>
        <w:t>го регламента проведения проверок юридических лиц и индивидуальных предпринимателей при осуществлении муниципального контроля за испол</w:t>
      </w:r>
      <w:r w:rsidR="006E2ECE">
        <w:rPr>
          <w:sz w:val="28"/>
          <w:szCs w:val="28"/>
        </w:rPr>
        <w:t>ь</w:t>
      </w:r>
      <w:r w:rsidR="006E2ECE">
        <w:rPr>
          <w:sz w:val="28"/>
          <w:szCs w:val="28"/>
        </w:rPr>
        <w:t xml:space="preserve">зованием и сохранностью муниципального жилищного фонда, соответствием жилых помещений данного фонда, </w:t>
      </w:r>
      <w:bookmarkStart w:id="0" w:name="_GoBack"/>
      <w:bookmarkEnd w:id="0"/>
      <w:r w:rsidR="006E2ECE">
        <w:rPr>
          <w:sz w:val="28"/>
          <w:szCs w:val="28"/>
        </w:rPr>
        <w:t>установленным санитарным и технич</w:t>
      </w:r>
      <w:r w:rsidR="006E2ECE">
        <w:rPr>
          <w:sz w:val="28"/>
          <w:szCs w:val="28"/>
        </w:rPr>
        <w:t>е</w:t>
      </w:r>
      <w:r w:rsidR="006E2ECE">
        <w:rPr>
          <w:sz w:val="28"/>
          <w:szCs w:val="28"/>
        </w:rPr>
        <w:t>ским правилам и нормам, иным требованиям законодательства на территории Салбинского сельсовета</w:t>
      </w:r>
      <w:r>
        <w:rPr>
          <w:sz w:val="28"/>
          <w:szCs w:val="28"/>
        </w:rPr>
        <w:t>» признать утратившим силу.</w:t>
      </w: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</w:p>
    <w:p w:rsidR="00FE68D9" w:rsidRDefault="00FE68D9" w:rsidP="00FE68D9">
      <w:pPr>
        <w:spacing w:line="360" w:lineRule="auto"/>
        <w:jc w:val="both"/>
        <w:rPr>
          <w:sz w:val="28"/>
          <w:szCs w:val="28"/>
        </w:rPr>
      </w:pPr>
    </w:p>
    <w:p w:rsidR="00FE68D9" w:rsidRDefault="00FE68D9" w:rsidP="00FE68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Г. В. Шпенёва</w:t>
      </w:r>
    </w:p>
    <w:p w:rsidR="00FE68D9" w:rsidRDefault="00FE68D9" w:rsidP="00FE68D9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255DB2" w:rsidRDefault="00255DB2"/>
    <w:sectPr w:rsidR="0025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2"/>
    <w:rsid w:val="00255DB2"/>
    <w:rsid w:val="006E2ECE"/>
    <w:rsid w:val="00DC4632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2014-12-12T08:55:00Z</cp:lastPrinted>
  <dcterms:created xsi:type="dcterms:W3CDTF">2014-12-11T09:20:00Z</dcterms:created>
  <dcterms:modified xsi:type="dcterms:W3CDTF">2014-12-12T08:55:00Z</dcterms:modified>
</cp:coreProperties>
</file>