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91" w:rsidRPr="000C2D10" w:rsidRDefault="001C7D91" w:rsidP="001C7D91">
      <w:pPr>
        <w:jc w:val="center"/>
        <w:rPr>
          <w:b/>
          <w:sz w:val="36"/>
          <w:szCs w:val="28"/>
        </w:rPr>
      </w:pPr>
      <w:r w:rsidRPr="000C2D10">
        <w:rPr>
          <w:b/>
          <w:sz w:val="36"/>
          <w:szCs w:val="28"/>
        </w:rPr>
        <w:t>КРАСНОЯРСКИЙ КРАЙ ЕРМАКОВСКИЙ РАЙОН</w:t>
      </w:r>
    </w:p>
    <w:p w:rsidR="001C7D91" w:rsidRDefault="001C7D91" w:rsidP="001C7D91">
      <w:pPr>
        <w:jc w:val="center"/>
        <w:rPr>
          <w:b/>
          <w:sz w:val="36"/>
          <w:szCs w:val="28"/>
        </w:rPr>
      </w:pPr>
      <w:r w:rsidRPr="000C2D10">
        <w:rPr>
          <w:b/>
          <w:sz w:val="36"/>
          <w:szCs w:val="28"/>
        </w:rPr>
        <w:t>АДМИНИСТРАЦИЯ САЛБИНСКОГО СЕЛЬСОВЕТА</w:t>
      </w:r>
    </w:p>
    <w:p w:rsidR="001C7D91" w:rsidRPr="000C2D10" w:rsidRDefault="001C7D91" w:rsidP="001C7D91">
      <w:pPr>
        <w:jc w:val="center"/>
        <w:rPr>
          <w:b/>
          <w:sz w:val="36"/>
          <w:szCs w:val="28"/>
        </w:rPr>
      </w:pPr>
    </w:p>
    <w:p w:rsidR="001C7D91" w:rsidRPr="000C2D10" w:rsidRDefault="001C7D91" w:rsidP="001C7D91">
      <w:pPr>
        <w:rPr>
          <w:sz w:val="32"/>
          <w:szCs w:val="28"/>
        </w:rPr>
      </w:pPr>
    </w:p>
    <w:p w:rsidR="001C7D91" w:rsidRDefault="001C7D91" w:rsidP="001C7D91">
      <w:pPr>
        <w:ind w:right="-1"/>
        <w:jc w:val="center"/>
        <w:rPr>
          <w:b/>
          <w:sz w:val="32"/>
          <w:szCs w:val="28"/>
        </w:rPr>
      </w:pPr>
      <w:r w:rsidRPr="000C2D10">
        <w:rPr>
          <w:b/>
          <w:sz w:val="32"/>
          <w:szCs w:val="28"/>
        </w:rPr>
        <w:t>ПОСТАНОВЛЕНИЕ</w:t>
      </w:r>
    </w:p>
    <w:p w:rsidR="001C7D91" w:rsidRPr="000C2D10" w:rsidRDefault="001C7D91" w:rsidP="001C7D91">
      <w:pPr>
        <w:ind w:right="-1"/>
        <w:jc w:val="center"/>
        <w:rPr>
          <w:b/>
          <w:sz w:val="32"/>
          <w:szCs w:val="28"/>
        </w:rPr>
      </w:pPr>
    </w:p>
    <w:p w:rsidR="001C7D91" w:rsidRPr="00423F2C" w:rsidRDefault="001C7D91" w:rsidP="001C7D91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59" w:type="dxa"/>
        <w:tblLook w:val="01E0" w:firstRow="1" w:lastRow="1" w:firstColumn="1" w:lastColumn="1" w:noHBand="0" w:noVBand="0"/>
      </w:tblPr>
      <w:tblGrid>
        <w:gridCol w:w="3649"/>
        <w:gridCol w:w="3190"/>
        <w:gridCol w:w="3191"/>
      </w:tblGrid>
      <w:tr w:rsidR="001C7D91" w:rsidRPr="001C7D91" w:rsidTr="001C7D91">
        <w:trPr>
          <w:jc w:val="center"/>
        </w:trPr>
        <w:tc>
          <w:tcPr>
            <w:tcW w:w="3649" w:type="dxa"/>
          </w:tcPr>
          <w:p w:rsidR="001C7D91" w:rsidRPr="001C7D91" w:rsidRDefault="001C7D91" w:rsidP="00C124AE">
            <w:pPr>
              <w:ind w:right="-1"/>
              <w:rPr>
                <w:b/>
                <w:sz w:val="28"/>
                <w:szCs w:val="28"/>
              </w:rPr>
            </w:pPr>
            <w:r w:rsidRPr="001C7D91">
              <w:rPr>
                <w:sz w:val="28"/>
                <w:szCs w:val="28"/>
              </w:rPr>
              <w:t>11.12.2014г.</w:t>
            </w:r>
          </w:p>
        </w:tc>
        <w:tc>
          <w:tcPr>
            <w:tcW w:w="3190" w:type="dxa"/>
          </w:tcPr>
          <w:p w:rsidR="001C7D91" w:rsidRPr="001C7D91" w:rsidRDefault="001C7D91" w:rsidP="00C124A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C7D91">
              <w:rPr>
                <w:b/>
                <w:sz w:val="28"/>
                <w:szCs w:val="28"/>
              </w:rPr>
              <w:t>С. Салба</w:t>
            </w:r>
          </w:p>
        </w:tc>
        <w:tc>
          <w:tcPr>
            <w:tcW w:w="3191" w:type="dxa"/>
          </w:tcPr>
          <w:p w:rsidR="001C7D91" w:rsidRPr="001C7D91" w:rsidRDefault="001C7D91" w:rsidP="00C124AE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1C7D91">
              <w:rPr>
                <w:b/>
                <w:sz w:val="28"/>
                <w:szCs w:val="28"/>
              </w:rPr>
              <w:t>№ 69-п</w:t>
            </w:r>
          </w:p>
        </w:tc>
      </w:tr>
      <w:tr w:rsidR="001C7D91" w:rsidRPr="00423F2C" w:rsidTr="001C7D91">
        <w:trPr>
          <w:jc w:val="center"/>
        </w:trPr>
        <w:tc>
          <w:tcPr>
            <w:tcW w:w="3649" w:type="dxa"/>
          </w:tcPr>
          <w:p w:rsidR="001C7D91" w:rsidRPr="001C7D91" w:rsidRDefault="001C7D91" w:rsidP="00C124AE">
            <w:pPr>
              <w:ind w:right="-1"/>
              <w:rPr>
                <w:sz w:val="28"/>
                <w:szCs w:val="28"/>
              </w:rPr>
            </w:pPr>
          </w:p>
          <w:p w:rsidR="001C7D91" w:rsidRPr="001C7D91" w:rsidRDefault="001C7D91" w:rsidP="00C124AE">
            <w:pPr>
              <w:ind w:right="-1"/>
              <w:rPr>
                <w:sz w:val="28"/>
                <w:szCs w:val="28"/>
              </w:rPr>
            </w:pPr>
          </w:p>
          <w:p w:rsidR="001C7D91" w:rsidRDefault="001C7D91" w:rsidP="00C124AE">
            <w:pPr>
              <w:ind w:right="-1"/>
              <w:rPr>
                <w:sz w:val="28"/>
                <w:szCs w:val="28"/>
              </w:rPr>
            </w:pPr>
            <w:r w:rsidRPr="001C7D91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отмене П</w:t>
            </w:r>
            <w:r w:rsidRPr="001C7D91">
              <w:rPr>
                <w:sz w:val="28"/>
                <w:szCs w:val="28"/>
              </w:rPr>
              <w:t xml:space="preserve">остановления </w:t>
            </w:r>
          </w:p>
          <w:p w:rsidR="001C7D91" w:rsidRDefault="001C7D91" w:rsidP="00C124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12.08.2011г. № 28-п</w:t>
            </w:r>
          </w:p>
          <w:p w:rsidR="001C7D91" w:rsidRPr="001C7D91" w:rsidRDefault="001C7D91" w:rsidP="001C7D91">
            <w:pPr>
              <w:ind w:right="-1" w:firstLine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1C7D91" w:rsidRDefault="001C7D91" w:rsidP="00C124AE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D91" w:rsidRDefault="001C7D91" w:rsidP="00C124AE">
            <w:pPr>
              <w:ind w:right="-1"/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2B35AF" w:rsidRDefault="001C7D91" w:rsidP="001C7D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протеста Прокурату</w:t>
      </w:r>
      <w:r w:rsidR="00C742C4">
        <w:rPr>
          <w:sz w:val="28"/>
          <w:szCs w:val="28"/>
        </w:rPr>
        <w:t>ры</w:t>
      </w:r>
      <w:bookmarkStart w:id="0" w:name="_GoBack"/>
      <w:bookmarkEnd w:id="0"/>
      <w:r>
        <w:rPr>
          <w:sz w:val="28"/>
          <w:szCs w:val="28"/>
        </w:rPr>
        <w:t xml:space="preserve"> Ермаковского района от 03.12.2014г. № 7-03-2014  </w:t>
      </w:r>
    </w:p>
    <w:p w:rsidR="001C7D91" w:rsidRDefault="001C7D91" w:rsidP="001C7D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7D91" w:rsidRDefault="001C7D91" w:rsidP="001C7D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от 12.08.201</w:t>
      </w:r>
      <w:r w:rsidR="00A67E4A">
        <w:rPr>
          <w:sz w:val="28"/>
          <w:szCs w:val="28"/>
        </w:rPr>
        <w:t>1</w:t>
      </w:r>
      <w:r>
        <w:rPr>
          <w:sz w:val="28"/>
          <w:szCs w:val="28"/>
        </w:rPr>
        <w:t>г. № 28-п  административный регламент по предоставлению муниципальной услуги «Выдача юридическим 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лицам справок, выписок из похозяйственной книг» признать утрати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силу.</w:t>
      </w:r>
    </w:p>
    <w:p w:rsidR="001C7D91" w:rsidRDefault="001C7D91" w:rsidP="001C7D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постановлением оставляю за собой.</w:t>
      </w:r>
    </w:p>
    <w:p w:rsidR="001C7D91" w:rsidRDefault="001C7D91" w:rsidP="001C7D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1C7D91" w:rsidRDefault="001C7D91" w:rsidP="001C7D91">
      <w:pPr>
        <w:spacing w:line="360" w:lineRule="auto"/>
        <w:jc w:val="both"/>
        <w:rPr>
          <w:sz w:val="28"/>
          <w:szCs w:val="28"/>
        </w:rPr>
      </w:pPr>
    </w:p>
    <w:p w:rsidR="001C7D91" w:rsidRDefault="001C7D91" w:rsidP="001C7D91">
      <w:pPr>
        <w:spacing w:line="360" w:lineRule="auto"/>
        <w:jc w:val="both"/>
        <w:rPr>
          <w:sz w:val="28"/>
          <w:szCs w:val="28"/>
        </w:rPr>
      </w:pPr>
    </w:p>
    <w:p w:rsidR="001C7D91" w:rsidRDefault="001C7D91" w:rsidP="001C7D91">
      <w:pPr>
        <w:spacing w:line="360" w:lineRule="auto"/>
        <w:jc w:val="both"/>
        <w:rPr>
          <w:sz w:val="28"/>
          <w:szCs w:val="28"/>
        </w:rPr>
      </w:pPr>
    </w:p>
    <w:p w:rsidR="001C7D91" w:rsidRPr="00F71065" w:rsidRDefault="001C7D91" w:rsidP="001C7D91">
      <w:pPr>
        <w:jc w:val="both"/>
        <w:rPr>
          <w:sz w:val="28"/>
          <w:szCs w:val="28"/>
        </w:rPr>
      </w:pPr>
      <w:r w:rsidRPr="00F71065">
        <w:rPr>
          <w:sz w:val="28"/>
          <w:szCs w:val="28"/>
        </w:rPr>
        <w:t xml:space="preserve">Глава администрации                                                           </w:t>
      </w:r>
      <w:r>
        <w:rPr>
          <w:sz w:val="28"/>
          <w:szCs w:val="28"/>
        </w:rPr>
        <w:t xml:space="preserve"> </w:t>
      </w:r>
      <w:r w:rsidRPr="00F71065">
        <w:rPr>
          <w:sz w:val="28"/>
          <w:szCs w:val="28"/>
        </w:rPr>
        <w:t xml:space="preserve"> </w:t>
      </w:r>
      <w:r>
        <w:rPr>
          <w:sz w:val="28"/>
          <w:szCs w:val="28"/>
        </w:rPr>
        <w:t>Г. В. Шпенёва</w:t>
      </w:r>
    </w:p>
    <w:p w:rsidR="001C7D91" w:rsidRDefault="001C7D91" w:rsidP="001C7D91">
      <w:pPr>
        <w:spacing w:line="360" w:lineRule="auto"/>
        <w:jc w:val="both"/>
      </w:pPr>
      <w:r>
        <w:rPr>
          <w:sz w:val="28"/>
          <w:szCs w:val="28"/>
        </w:rPr>
        <w:t xml:space="preserve"> </w:t>
      </w:r>
    </w:p>
    <w:sectPr w:rsidR="001C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8"/>
    <w:rsid w:val="001C7D91"/>
    <w:rsid w:val="002B35AF"/>
    <w:rsid w:val="00745DF8"/>
    <w:rsid w:val="00A67E4A"/>
    <w:rsid w:val="00C7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2014-12-12T08:47:00Z</cp:lastPrinted>
  <dcterms:created xsi:type="dcterms:W3CDTF">2014-12-11T08:08:00Z</dcterms:created>
  <dcterms:modified xsi:type="dcterms:W3CDTF">2014-12-12T08:47:00Z</dcterms:modified>
</cp:coreProperties>
</file>