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87" w:rsidRDefault="00E47D87" w:rsidP="0048221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 КРАЙ  ЕРМАКОВСКИЙ  РАЙОН</w:t>
      </w:r>
    </w:p>
    <w:p w:rsidR="00147592" w:rsidRPr="00482213" w:rsidRDefault="00482213" w:rsidP="0048221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213">
        <w:rPr>
          <w:rFonts w:ascii="Times New Roman" w:hAnsi="Times New Roman" w:cs="Times New Roman"/>
          <w:b/>
          <w:sz w:val="28"/>
          <w:szCs w:val="28"/>
        </w:rPr>
        <w:t>АДМИНИСТРАЦИЯ  САЛБИНСКОГО  СЕЛЬСОВЕТА</w:t>
      </w:r>
    </w:p>
    <w:p w:rsidR="00482213" w:rsidRDefault="00482213" w:rsidP="0048221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30F9D" w:rsidRDefault="00E47D87" w:rsidP="00E47D8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47D87" w:rsidRDefault="00E47D87" w:rsidP="00E47D8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7D87" w:rsidRDefault="00E47D87" w:rsidP="00E47D8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564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.11.2014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Салба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A95644">
        <w:rPr>
          <w:rFonts w:ascii="Times New Roman" w:hAnsi="Times New Roman" w:cs="Times New Roman"/>
          <w:sz w:val="28"/>
          <w:szCs w:val="28"/>
        </w:rPr>
        <w:t>62-П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F9D" w:rsidRDefault="00730F9D" w:rsidP="00E06D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47D87" w:rsidRPr="0057054F" w:rsidRDefault="00E47D87" w:rsidP="005705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54F">
        <w:rPr>
          <w:rFonts w:ascii="Times New Roman" w:hAnsi="Times New Roman" w:cs="Times New Roman"/>
          <w:b/>
          <w:sz w:val="24"/>
          <w:szCs w:val="24"/>
        </w:rPr>
        <w:t xml:space="preserve">Об  утверждении  перечня </w:t>
      </w:r>
      <w:r w:rsidR="00453958">
        <w:rPr>
          <w:rFonts w:ascii="Times New Roman" w:hAnsi="Times New Roman" w:cs="Times New Roman"/>
          <w:b/>
          <w:sz w:val="24"/>
          <w:szCs w:val="24"/>
        </w:rPr>
        <w:t xml:space="preserve">автомобильных </w:t>
      </w:r>
      <w:r w:rsidRPr="0057054F">
        <w:rPr>
          <w:rFonts w:ascii="Times New Roman" w:hAnsi="Times New Roman" w:cs="Times New Roman"/>
          <w:b/>
          <w:sz w:val="24"/>
          <w:szCs w:val="24"/>
        </w:rPr>
        <w:t xml:space="preserve"> дорог</w:t>
      </w:r>
    </w:p>
    <w:p w:rsidR="00E47D87" w:rsidRPr="0057054F" w:rsidRDefault="00E47D87" w:rsidP="005705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54F">
        <w:rPr>
          <w:rFonts w:ascii="Times New Roman" w:hAnsi="Times New Roman" w:cs="Times New Roman"/>
          <w:b/>
          <w:sz w:val="24"/>
          <w:szCs w:val="24"/>
        </w:rPr>
        <w:t xml:space="preserve"> общего  пользования  местного  значения</w:t>
      </w:r>
      <w:bookmarkStart w:id="0" w:name="_GoBack"/>
      <w:bookmarkEnd w:id="0"/>
      <w:r w:rsidRPr="005705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958" w:rsidRDefault="00E47D87" w:rsidP="005705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54F">
        <w:rPr>
          <w:rFonts w:ascii="Times New Roman" w:hAnsi="Times New Roman" w:cs="Times New Roman"/>
          <w:b/>
          <w:sz w:val="24"/>
          <w:szCs w:val="24"/>
        </w:rPr>
        <w:t xml:space="preserve">территории  Салбинского  сельсовета  </w:t>
      </w:r>
    </w:p>
    <w:p w:rsidR="00E47D87" w:rsidRPr="0057054F" w:rsidRDefault="00E47D87" w:rsidP="005705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54F">
        <w:rPr>
          <w:rFonts w:ascii="Times New Roman" w:hAnsi="Times New Roman" w:cs="Times New Roman"/>
          <w:b/>
          <w:sz w:val="24"/>
          <w:szCs w:val="24"/>
        </w:rPr>
        <w:t>подлежащих  ремонту</w:t>
      </w:r>
      <w:r w:rsidR="00453958">
        <w:rPr>
          <w:rFonts w:ascii="Times New Roman" w:hAnsi="Times New Roman" w:cs="Times New Roman"/>
          <w:b/>
          <w:sz w:val="24"/>
          <w:szCs w:val="24"/>
        </w:rPr>
        <w:t xml:space="preserve"> в 2015  году</w:t>
      </w:r>
      <w:r w:rsidRPr="0057054F">
        <w:rPr>
          <w:rFonts w:ascii="Times New Roman" w:hAnsi="Times New Roman" w:cs="Times New Roman"/>
          <w:b/>
          <w:sz w:val="24"/>
          <w:szCs w:val="24"/>
        </w:rPr>
        <w:t>.</w:t>
      </w:r>
    </w:p>
    <w:p w:rsidR="00E47D87" w:rsidRDefault="00E47D87" w:rsidP="00E47D87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A95644" w:rsidRDefault="00A95644" w:rsidP="00E47D8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   со  ст. 14  Федерального  закона  от 06.10.2003 г.  №  131 – ФЗ  «Об  общих  принципах  организации  местного  самоуправления  в  Российской  Федерации»,  руководствуясь п. 5   статьи  6  Устава  Салбинского  сельсовета  Ермаковского  района  Красноярского  края,</w:t>
      </w:r>
    </w:p>
    <w:p w:rsidR="00A95644" w:rsidRDefault="00A95644" w:rsidP="00E47D8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53958" w:rsidRDefault="00A95644" w:rsidP="00A9564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sz w:val="28"/>
          <w:szCs w:val="28"/>
        </w:rPr>
        <w:t xml:space="preserve"> Утвердить  перечень  автомобильных  дорог  общего  пользования  местного  значения,  находящихся  на  территории  Салбинского  сельсовета  подлежащих  ремонту</w:t>
      </w:r>
      <w:r w:rsidR="00453958" w:rsidRPr="00453958">
        <w:rPr>
          <w:rFonts w:ascii="Times New Roman" w:hAnsi="Times New Roman" w:cs="Times New Roman"/>
          <w:sz w:val="28"/>
          <w:szCs w:val="28"/>
        </w:rPr>
        <w:t xml:space="preserve"> в 2015  году:</w:t>
      </w:r>
      <w:r w:rsidRPr="00453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958" w:rsidRDefault="00453958" w:rsidP="00453958">
      <w:pPr>
        <w:pStyle w:val="a3"/>
        <w:spacing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ул. 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протяженностью  2 км.</w:t>
      </w:r>
    </w:p>
    <w:p w:rsidR="00453958" w:rsidRDefault="00453958" w:rsidP="00453958">
      <w:pPr>
        <w:pStyle w:val="a3"/>
        <w:spacing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ул.  Бараба - протяженностью</w:t>
      </w:r>
      <w:r w:rsidR="00A95644" w:rsidRPr="00453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2,3  км.</w:t>
      </w:r>
    </w:p>
    <w:p w:rsidR="00453958" w:rsidRDefault="00453958" w:rsidP="00453958">
      <w:pPr>
        <w:pStyle w:val="a3"/>
        <w:spacing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ул.  Улус – протяженностью  3,5 км.</w:t>
      </w:r>
    </w:p>
    <w:p w:rsidR="00A95644" w:rsidRPr="00453958" w:rsidRDefault="00A95644" w:rsidP="00A9564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5395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453958">
        <w:rPr>
          <w:rFonts w:ascii="Times New Roman" w:hAnsi="Times New Roman" w:cs="Times New Roman"/>
          <w:sz w:val="28"/>
          <w:szCs w:val="28"/>
        </w:rPr>
        <w:t xml:space="preserve">  выполнением  настоящего  постановления  оставляю  за  собой.</w:t>
      </w:r>
    </w:p>
    <w:p w:rsidR="00A95644" w:rsidRPr="00A95644" w:rsidRDefault="00A95644" w:rsidP="00A9564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 вступает  в  силу  со  дня  </w:t>
      </w:r>
      <w:r w:rsidR="00453958">
        <w:rPr>
          <w:rFonts w:ascii="Times New Roman" w:hAnsi="Times New Roman" w:cs="Times New Roman"/>
          <w:sz w:val="28"/>
          <w:szCs w:val="28"/>
        </w:rPr>
        <w:t xml:space="preserve">его  опубликования  </w:t>
      </w:r>
      <w:proofErr w:type="gramStart"/>
      <w:r w:rsidR="0045395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53958">
        <w:rPr>
          <w:rFonts w:ascii="Times New Roman" w:hAnsi="Times New Roman" w:cs="Times New Roman"/>
          <w:sz w:val="28"/>
          <w:szCs w:val="28"/>
        </w:rPr>
        <w:t xml:space="preserve">  информационном  вестнике  «Сельские  будни»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D87" w:rsidRPr="00E47D87" w:rsidRDefault="00E47D87" w:rsidP="00E47D8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95644" w:rsidRDefault="00802DDB" w:rsidP="00802D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A95644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802DDB" w:rsidRDefault="00802DDB" w:rsidP="00802DD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Салбинского 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p w:rsidR="00A95644" w:rsidRDefault="00A95644" w:rsidP="00802D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5644" w:rsidRDefault="00A95644" w:rsidP="00802D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5644" w:rsidRDefault="00A95644" w:rsidP="00802D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5644" w:rsidRDefault="00A95644" w:rsidP="00802DD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5644" w:rsidRDefault="00A95644" w:rsidP="00A9564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№ 1  к  Постановлению  от 27.11.2014 г.  № 62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A95644" w:rsidRDefault="00A95644" w:rsidP="00A9564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95644" w:rsidRDefault="00A95644" w:rsidP="00A95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95644" w:rsidRDefault="00A95644" w:rsidP="00A95644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автомобильных  дорог  общего  пользования  местного  значения,  находящихся  на  территории  Салбинского  сельсовета  подлежащих  ремонту.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95644" w:rsidTr="00A95644">
        <w:tc>
          <w:tcPr>
            <w:tcW w:w="3190" w:type="dxa"/>
          </w:tcPr>
          <w:p w:rsidR="00A95644" w:rsidRPr="00A95644" w:rsidRDefault="00A95644" w:rsidP="00A95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64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 объектов  подлежащих  ремонту</w:t>
            </w:r>
          </w:p>
        </w:tc>
        <w:tc>
          <w:tcPr>
            <w:tcW w:w="3190" w:type="dxa"/>
          </w:tcPr>
          <w:p w:rsidR="00A95644" w:rsidRPr="00A95644" w:rsidRDefault="00A95644" w:rsidP="00A95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644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  (</w:t>
            </w:r>
            <w:proofErr w:type="gramStart"/>
            <w:r w:rsidRPr="00A95644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  <w:r w:rsidRPr="00A95644">
              <w:rPr>
                <w:rFonts w:ascii="Times New Roman" w:hAnsi="Times New Roman" w:cs="Times New Roman"/>
                <w:b/>
                <w:sz w:val="24"/>
                <w:szCs w:val="24"/>
              </w:rPr>
              <w:t>),  пит  покрытия</w:t>
            </w:r>
          </w:p>
        </w:tc>
        <w:tc>
          <w:tcPr>
            <w:tcW w:w="3191" w:type="dxa"/>
          </w:tcPr>
          <w:p w:rsidR="00A95644" w:rsidRPr="00A95644" w:rsidRDefault="00A95644" w:rsidP="00A95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644">
              <w:rPr>
                <w:rFonts w:ascii="Times New Roman" w:hAnsi="Times New Roman" w:cs="Times New Roman"/>
                <w:b/>
                <w:sz w:val="24"/>
                <w:szCs w:val="24"/>
              </w:rPr>
              <w:t>Ширина  полотна</w:t>
            </w:r>
          </w:p>
        </w:tc>
      </w:tr>
      <w:tr w:rsidR="00A95644" w:rsidTr="00A95644">
        <w:tc>
          <w:tcPr>
            <w:tcW w:w="3190" w:type="dxa"/>
          </w:tcPr>
          <w:p w:rsidR="00A95644" w:rsidRDefault="00A95644" w:rsidP="00A9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 Центральная</w:t>
            </w:r>
          </w:p>
        </w:tc>
        <w:tc>
          <w:tcPr>
            <w:tcW w:w="3190" w:type="dxa"/>
          </w:tcPr>
          <w:p w:rsidR="00A95644" w:rsidRDefault="00907BE0" w:rsidP="00A9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 асфальтобетон</w:t>
            </w:r>
          </w:p>
        </w:tc>
        <w:tc>
          <w:tcPr>
            <w:tcW w:w="3191" w:type="dxa"/>
          </w:tcPr>
          <w:p w:rsidR="00A95644" w:rsidRDefault="00907BE0" w:rsidP="00A9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6м</w:t>
            </w:r>
          </w:p>
        </w:tc>
      </w:tr>
      <w:tr w:rsidR="00907BE0" w:rsidTr="00A95644">
        <w:tc>
          <w:tcPr>
            <w:tcW w:w="3190" w:type="dxa"/>
          </w:tcPr>
          <w:p w:rsidR="00907BE0" w:rsidRDefault="00907BE0" w:rsidP="00A9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 Бараба</w:t>
            </w:r>
          </w:p>
        </w:tc>
        <w:tc>
          <w:tcPr>
            <w:tcW w:w="3190" w:type="dxa"/>
          </w:tcPr>
          <w:p w:rsidR="00907BE0" w:rsidRDefault="00907BE0" w:rsidP="00A9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км  гравийное  покрытие  </w:t>
            </w:r>
          </w:p>
          <w:p w:rsidR="00907BE0" w:rsidRDefault="00907BE0" w:rsidP="00A9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  асфальтобетон</w:t>
            </w:r>
          </w:p>
        </w:tc>
        <w:tc>
          <w:tcPr>
            <w:tcW w:w="3191" w:type="dxa"/>
          </w:tcPr>
          <w:p w:rsidR="00907BE0" w:rsidRDefault="00907BE0" w:rsidP="00A3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6м</w:t>
            </w:r>
          </w:p>
        </w:tc>
      </w:tr>
      <w:tr w:rsidR="00907BE0" w:rsidTr="00A95644">
        <w:tc>
          <w:tcPr>
            <w:tcW w:w="3190" w:type="dxa"/>
          </w:tcPr>
          <w:p w:rsidR="00907BE0" w:rsidRDefault="00907BE0" w:rsidP="00A9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 Полевая</w:t>
            </w:r>
          </w:p>
        </w:tc>
        <w:tc>
          <w:tcPr>
            <w:tcW w:w="3190" w:type="dxa"/>
          </w:tcPr>
          <w:p w:rsidR="00907BE0" w:rsidRDefault="00907BE0" w:rsidP="00A9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  грунтовая</w:t>
            </w:r>
          </w:p>
        </w:tc>
        <w:tc>
          <w:tcPr>
            <w:tcW w:w="3191" w:type="dxa"/>
          </w:tcPr>
          <w:p w:rsidR="00907BE0" w:rsidRDefault="00907BE0" w:rsidP="00A3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6м</w:t>
            </w:r>
          </w:p>
        </w:tc>
      </w:tr>
      <w:tr w:rsidR="00907BE0" w:rsidTr="00A95644">
        <w:tc>
          <w:tcPr>
            <w:tcW w:w="3190" w:type="dxa"/>
          </w:tcPr>
          <w:p w:rsidR="00907BE0" w:rsidRDefault="00907BE0" w:rsidP="00A9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 Школьная</w:t>
            </w:r>
          </w:p>
        </w:tc>
        <w:tc>
          <w:tcPr>
            <w:tcW w:w="3190" w:type="dxa"/>
          </w:tcPr>
          <w:p w:rsidR="00907BE0" w:rsidRDefault="00907BE0" w:rsidP="00A9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 асфальтобетон</w:t>
            </w:r>
          </w:p>
        </w:tc>
        <w:tc>
          <w:tcPr>
            <w:tcW w:w="3191" w:type="dxa"/>
          </w:tcPr>
          <w:p w:rsidR="00907BE0" w:rsidRDefault="00907BE0" w:rsidP="00A3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6м</w:t>
            </w:r>
          </w:p>
        </w:tc>
      </w:tr>
      <w:tr w:rsidR="00907BE0" w:rsidTr="00A95644">
        <w:tc>
          <w:tcPr>
            <w:tcW w:w="3190" w:type="dxa"/>
          </w:tcPr>
          <w:p w:rsidR="00907BE0" w:rsidRDefault="00907BE0" w:rsidP="00A9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 Новая </w:t>
            </w:r>
          </w:p>
        </w:tc>
        <w:tc>
          <w:tcPr>
            <w:tcW w:w="3190" w:type="dxa"/>
          </w:tcPr>
          <w:p w:rsidR="00907BE0" w:rsidRDefault="00907BE0" w:rsidP="00A9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 асфальтобетон</w:t>
            </w:r>
          </w:p>
        </w:tc>
        <w:tc>
          <w:tcPr>
            <w:tcW w:w="3191" w:type="dxa"/>
          </w:tcPr>
          <w:p w:rsidR="00907BE0" w:rsidRDefault="00907BE0" w:rsidP="00A3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6м</w:t>
            </w:r>
          </w:p>
        </w:tc>
      </w:tr>
      <w:tr w:rsidR="00907BE0" w:rsidTr="00A95644">
        <w:tc>
          <w:tcPr>
            <w:tcW w:w="3190" w:type="dxa"/>
          </w:tcPr>
          <w:p w:rsidR="00907BE0" w:rsidRDefault="00907BE0" w:rsidP="00A9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Улус</w:t>
            </w:r>
          </w:p>
        </w:tc>
        <w:tc>
          <w:tcPr>
            <w:tcW w:w="3190" w:type="dxa"/>
          </w:tcPr>
          <w:p w:rsidR="00907BE0" w:rsidRDefault="00907BE0" w:rsidP="00A95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  асфальтобетон</w:t>
            </w:r>
          </w:p>
        </w:tc>
        <w:tc>
          <w:tcPr>
            <w:tcW w:w="3191" w:type="dxa"/>
          </w:tcPr>
          <w:p w:rsidR="00907BE0" w:rsidRDefault="00907BE0" w:rsidP="00A3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6м</w:t>
            </w:r>
          </w:p>
        </w:tc>
      </w:tr>
      <w:tr w:rsidR="00907BE0" w:rsidTr="00A95644">
        <w:tc>
          <w:tcPr>
            <w:tcW w:w="3190" w:type="dxa"/>
          </w:tcPr>
          <w:p w:rsidR="00907BE0" w:rsidRDefault="00907BE0" w:rsidP="00A3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</w:t>
            </w:r>
          </w:p>
        </w:tc>
        <w:tc>
          <w:tcPr>
            <w:tcW w:w="3190" w:type="dxa"/>
          </w:tcPr>
          <w:p w:rsidR="00907BE0" w:rsidRDefault="00907BE0" w:rsidP="00A3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 гравийная</w:t>
            </w:r>
          </w:p>
          <w:p w:rsidR="00907BE0" w:rsidRDefault="00907BE0" w:rsidP="00A3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 асфальтобетон</w:t>
            </w:r>
          </w:p>
        </w:tc>
        <w:tc>
          <w:tcPr>
            <w:tcW w:w="3191" w:type="dxa"/>
          </w:tcPr>
          <w:p w:rsidR="00907BE0" w:rsidRDefault="00907BE0" w:rsidP="00A3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6м</w:t>
            </w:r>
          </w:p>
        </w:tc>
      </w:tr>
      <w:tr w:rsidR="00907BE0" w:rsidTr="00A95644">
        <w:tc>
          <w:tcPr>
            <w:tcW w:w="3190" w:type="dxa"/>
          </w:tcPr>
          <w:p w:rsidR="00907BE0" w:rsidRDefault="00907BE0" w:rsidP="00A3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Береговая</w:t>
            </w:r>
          </w:p>
        </w:tc>
        <w:tc>
          <w:tcPr>
            <w:tcW w:w="3190" w:type="dxa"/>
          </w:tcPr>
          <w:p w:rsidR="00907BE0" w:rsidRDefault="00907BE0" w:rsidP="00A3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грунтовая</w:t>
            </w:r>
          </w:p>
        </w:tc>
        <w:tc>
          <w:tcPr>
            <w:tcW w:w="3191" w:type="dxa"/>
          </w:tcPr>
          <w:p w:rsidR="00907BE0" w:rsidRDefault="00907BE0" w:rsidP="00A3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6м</w:t>
            </w:r>
          </w:p>
        </w:tc>
      </w:tr>
      <w:tr w:rsidR="00907BE0" w:rsidTr="00A95644">
        <w:tc>
          <w:tcPr>
            <w:tcW w:w="3190" w:type="dxa"/>
          </w:tcPr>
          <w:p w:rsidR="00907BE0" w:rsidRDefault="00907BE0" w:rsidP="00A3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Промышленная </w:t>
            </w:r>
          </w:p>
        </w:tc>
        <w:tc>
          <w:tcPr>
            <w:tcW w:w="3190" w:type="dxa"/>
          </w:tcPr>
          <w:p w:rsidR="00907BE0" w:rsidRDefault="00907BE0" w:rsidP="009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грунтовая</w:t>
            </w:r>
          </w:p>
        </w:tc>
        <w:tc>
          <w:tcPr>
            <w:tcW w:w="3191" w:type="dxa"/>
          </w:tcPr>
          <w:p w:rsidR="00907BE0" w:rsidRDefault="00907BE0" w:rsidP="00A3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6м</w:t>
            </w:r>
          </w:p>
        </w:tc>
      </w:tr>
      <w:tr w:rsidR="00907BE0" w:rsidTr="00A95644">
        <w:tc>
          <w:tcPr>
            <w:tcW w:w="3190" w:type="dxa"/>
          </w:tcPr>
          <w:p w:rsidR="00907BE0" w:rsidRDefault="00907BE0" w:rsidP="00A3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Мост  по  ул.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</w:p>
        </w:tc>
        <w:tc>
          <w:tcPr>
            <w:tcW w:w="3190" w:type="dxa"/>
          </w:tcPr>
          <w:p w:rsidR="00907BE0" w:rsidRDefault="00907BE0" w:rsidP="00A3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0,012  деревянный</w:t>
            </w:r>
          </w:p>
        </w:tc>
        <w:tc>
          <w:tcPr>
            <w:tcW w:w="3191" w:type="dxa"/>
          </w:tcPr>
          <w:p w:rsidR="00907BE0" w:rsidRDefault="00907BE0" w:rsidP="00A3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6м</w:t>
            </w:r>
          </w:p>
        </w:tc>
      </w:tr>
      <w:tr w:rsidR="00907BE0" w:rsidTr="00A95644">
        <w:tc>
          <w:tcPr>
            <w:tcW w:w="3190" w:type="dxa"/>
          </w:tcPr>
          <w:p w:rsidR="00907BE0" w:rsidRDefault="00907BE0" w:rsidP="00A3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190" w:type="dxa"/>
          </w:tcPr>
          <w:p w:rsidR="00907BE0" w:rsidRDefault="00907BE0" w:rsidP="00A3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18.112</w:t>
            </w:r>
          </w:p>
        </w:tc>
        <w:tc>
          <w:tcPr>
            <w:tcW w:w="3191" w:type="dxa"/>
          </w:tcPr>
          <w:p w:rsidR="00907BE0" w:rsidRDefault="00907BE0" w:rsidP="00A34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BE0" w:rsidTr="00A95644">
        <w:tc>
          <w:tcPr>
            <w:tcW w:w="3190" w:type="dxa"/>
          </w:tcPr>
          <w:p w:rsidR="00907BE0" w:rsidRDefault="00907BE0" w:rsidP="00A34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07BE0" w:rsidRDefault="00907BE0" w:rsidP="00A34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7BE0" w:rsidRDefault="00907BE0" w:rsidP="00A34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BE0" w:rsidTr="00A95644">
        <w:tc>
          <w:tcPr>
            <w:tcW w:w="3190" w:type="dxa"/>
          </w:tcPr>
          <w:p w:rsidR="00907BE0" w:rsidRDefault="00907BE0" w:rsidP="00A34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07BE0" w:rsidRDefault="00907BE0" w:rsidP="00A34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7BE0" w:rsidRDefault="00907BE0" w:rsidP="00A34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644" w:rsidRPr="00482213" w:rsidRDefault="00A95644" w:rsidP="00A95644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95644" w:rsidRPr="0048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727D"/>
    <w:multiLevelType w:val="hybridMultilevel"/>
    <w:tmpl w:val="24BA3AB8"/>
    <w:lvl w:ilvl="0" w:tplc="B038E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8675BF"/>
    <w:multiLevelType w:val="hybridMultilevel"/>
    <w:tmpl w:val="9C169A60"/>
    <w:lvl w:ilvl="0" w:tplc="53AC7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13"/>
    <w:rsid w:val="00147592"/>
    <w:rsid w:val="0019786B"/>
    <w:rsid w:val="002B4578"/>
    <w:rsid w:val="00453958"/>
    <w:rsid w:val="00482213"/>
    <w:rsid w:val="004B670E"/>
    <w:rsid w:val="00540F12"/>
    <w:rsid w:val="0057054F"/>
    <w:rsid w:val="00632FEF"/>
    <w:rsid w:val="00730F9D"/>
    <w:rsid w:val="00802DDB"/>
    <w:rsid w:val="00907BE0"/>
    <w:rsid w:val="00A95644"/>
    <w:rsid w:val="00AE7BEC"/>
    <w:rsid w:val="00D4300E"/>
    <w:rsid w:val="00E06D4F"/>
    <w:rsid w:val="00E47D87"/>
    <w:rsid w:val="00E6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F9D"/>
    <w:pPr>
      <w:ind w:left="720"/>
      <w:contextualSpacing/>
    </w:pPr>
  </w:style>
  <w:style w:type="table" w:styleId="a4">
    <w:name w:val="Table Grid"/>
    <w:basedOn w:val="a1"/>
    <w:uiPriority w:val="59"/>
    <w:rsid w:val="00A9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F9D"/>
    <w:pPr>
      <w:ind w:left="720"/>
      <w:contextualSpacing/>
    </w:pPr>
  </w:style>
  <w:style w:type="table" w:styleId="a4">
    <w:name w:val="Table Grid"/>
    <w:basedOn w:val="a1"/>
    <w:uiPriority w:val="59"/>
    <w:rsid w:val="00A9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B3A7B-1572-4843-A7EF-8353A58A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2014-11-28T00:59:00Z</cp:lastPrinted>
  <dcterms:created xsi:type="dcterms:W3CDTF">2014-11-27T02:12:00Z</dcterms:created>
  <dcterms:modified xsi:type="dcterms:W3CDTF">2014-11-28T01:06:00Z</dcterms:modified>
</cp:coreProperties>
</file>