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B8" w:rsidRDefault="001550B8" w:rsidP="001550B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1550B8" w:rsidRDefault="001550B8" w:rsidP="001550B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1550B8" w:rsidRDefault="001550B8" w:rsidP="001550B8">
      <w:pPr>
        <w:autoSpaceDE/>
        <w:jc w:val="center"/>
        <w:rPr>
          <w:rFonts w:eastAsia="Times New Roman"/>
          <w:sz w:val="28"/>
          <w:szCs w:val="28"/>
        </w:rPr>
      </w:pPr>
    </w:p>
    <w:p w:rsidR="001550B8" w:rsidRDefault="001550B8" w:rsidP="001550B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1550B8" w:rsidRDefault="001550B8" w:rsidP="001550B8">
      <w:pPr>
        <w:autoSpaceDE/>
        <w:rPr>
          <w:rFonts w:eastAsia="Times New Roman"/>
          <w:sz w:val="28"/>
          <w:szCs w:val="28"/>
        </w:rPr>
      </w:pPr>
    </w:p>
    <w:p w:rsidR="001550B8" w:rsidRDefault="001550B8" w:rsidP="001550B8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05.11</w:t>
      </w:r>
      <w:r>
        <w:rPr>
          <w:rFonts w:eastAsia="Times New Roman"/>
          <w:sz w:val="28"/>
          <w:szCs w:val="28"/>
        </w:rPr>
        <w:t>.2014 г.                            с. Салба                                                 №  5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-п</w:t>
      </w:r>
    </w:p>
    <w:p w:rsidR="001550B8" w:rsidRDefault="001550B8" w:rsidP="001550B8"/>
    <w:p w:rsidR="001550B8" w:rsidRDefault="001550B8" w:rsidP="0015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1550B8" w:rsidRDefault="001550B8" w:rsidP="0015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30.10.2013г. №37-п </w:t>
      </w:r>
    </w:p>
    <w:p w:rsidR="001550B8" w:rsidRDefault="001550B8" w:rsidP="0015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от 24.02.2014г. №  5-п, </w:t>
      </w:r>
    </w:p>
    <w:p w:rsidR="001550B8" w:rsidRDefault="001550B8" w:rsidP="00155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26.06.2014г. № 33-п, от 20.08.2014г. </w:t>
      </w:r>
    </w:p>
    <w:p w:rsidR="001550B8" w:rsidRDefault="001550B8" w:rsidP="001550B8">
      <w:pPr>
        <w:jc w:val="both"/>
        <w:rPr>
          <w:sz w:val="28"/>
          <w:szCs w:val="28"/>
        </w:rPr>
      </w:pPr>
      <w:r>
        <w:rPr>
          <w:sz w:val="28"/>
          <w:szCs w:val="28"/>
        </w:rPr>
        <w:t>№ 40-п</w:t>
      </w:r>
      <w:r>
        <w:rPr>
          <w:sz w:val="28"/>
          <w:szCs w:val="28"/>
        </w:rPr>
        <w:t>; от 19.09.2014г. № 50-п</w:t>
      </w:r>
      <w:r>
        <w:rPr>
          <w:sz w:val="28"/>
          <w:szCs w:val="28"/>
        </w:rPr>
        <w:t>)</w:t>
      </w:r>
    </w:p>
    <w:p w:rsidR="001550B8" w:rsidRDefault="001550B8" w:rsidP="001550B8">
      <w:pPr>
        <w:outlineLvl w:val="0"/>
        <w:rPr>
          <w:sz w:val="28"/>
          <w:szCs w:val="28"/>
        </w:rPr>
      </w:pPr>
    </w:p>
    <w:p w:rsidR="001550B8" w:rsidRDefault="001550B8" w:rsidP="001550B8">
      <w:pPr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долгосрочных целевых программ и их формирования и реализации. Порядка проведения критериев  оценки эффективности реализации долгосрочных целевых программ в Салбинском сельсовете», на основании Решения Салбинского сельского Совета депутатов от 27.12.2013г. № 12-25р «</w:t>
      </w:r>
      <w:r>
        <w:rPr>
          <w:rFonts w:eastAsia="Times New Roman"/>
          <w:sz w:val="28"/>
          <w:szCs w:val="28"/>
          <w:lang w:eastAsia="en-US"/>
        </w:rPr>
        <w:t xml:space="preserve">О бюджете Салбинского сельсовета на 2014 год </w:t>
      </w:r>
    </w:p>
    <w:p w:rsidR="001550B8" w:rsidRDefault="001550B8" w:rsidP="001550B8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 плановый период 2015- 2016 годов», письма Министерства финансов Красноярского края от 14.11.2013г. № 12-36/3639 «О рассмотрении обращения» администрация Салбинского сельсовета </w:t>
      </w:r>
    </w:p>
    <w:p w:rsidR="001550B8" w:rsidRDefault="001550B8" w:rsidP="001550B8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ПОСТАНОВЛЯЕТ:</w:t>
      </w:r>
    </w:p>
    <w:p w:rsidR="001550B8" w:rsidRDefault="001550B8" w:rsidP="001550B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1. Внести в постановление администрации Салбинского сельсовета от 30. 10. 2013г. № 37-п  «Об утверждении  муниципальной программы Салбинского сельсовета «Обеспечение безопасности  и комфортных условий </w:t>
      </w:r>
    </w:p>
    <w:p w:rsidR="001550B8" w:rsidRDefault="001550B8" w:rsidP="001550B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жизнедеятельности  населения  Салбинского сельсовета»2014 - 2016 годы</w:t>
      </w:r>
    </w:p>
    <w:p w:rsidR="001550B8" w:rsidRDefault="001550B8" w:rsidP="001550B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их формирование и реализация» в подпрограмму 1 </w:t>
      </w:r>
      <w:r>
        <w:rPr>
          <w:sz w:val="28"/>
          <w:szCs w:val="28"/>
        </w:rPr>
        <w:t xml:space="preserve">«Благоустройство территории Салбинского сельсовета» », </w:t>
      </w:r>
      <w:r>
        <w:rPr>
          <w:rFonts w:eastAsia="Times New Roman"/>
          <w:sz w:val="28"/>
          <w:szCs w:val="28"/>
          <w:lang w:eastAsia="en-US"/>
        </w:rPr>
        <w:t xml:space="preserve">следующие изменения и дополнения: </w:t>
      </w:r>
    </w:p>
    <w:p w:rsidR="001550B8" w:rsidRDefault="001550B8" w:rsidP="001550B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1550B8" w:rsidRDefault="001550B8" w:rsidP="001550B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2. 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«Обеспечение безопасности  и комфортных условий жизнедеятельности  населения  Салбинского сельсовета»2014 - 2016 годы их формирование и реализация» подпрограммы 1 </w:t>
      </w:r>
      <w:r>
        <w:rPr>
          <w:sz w:val="28"/>
          <w:szCs w:val="28"/>
        </w:rPr>
        <w:t xml:space="preserve">«Благоустройство территории Салбинского сельсовета»,  </w:t>
      </w:r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1550B8" w:rsidRDefault="001550B8" w:rsidP="001550B8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3. Контроль за исполнением настоящего постановления оставляю за собой.</w:t>
      </w:r>
    </w:p>
    <w:p w:rsidR="001550B8" w:rsidRDefault="001550B8" w:rsidP="001550B8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4. Постановление вступает в силу со дня обнародования (опубликования).</w:t>
      </w:r>
    </w:p>
    <w:p w:rsidR="001550B8" w:rsidRDefault="001550B8" w:rsidP="001550B8">
      <w:pPr>
        <w:autoSpaceDE/>
        <w:outlineLvl w:val="0"/>
        <w:rPr>
          <w:rFonts w:eastAsia="Times New Roman"/>
          <w:sz w:val="28"/>
          <w:szCs w:val="28"/>
          <w:lang w:eastAsia="en-US"/>
        </w:rPr>
      </w:pPr>
    </w:p>
    <w:p w:rsidR="001550B8" w:rsidRDefault="001550B8" w:rsidP="001550B8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Глава администрации</w:t>
      </w:r>
    </w:p>
    <w:p w:rsidR="001550B8" w:rsidRDefault="001550B8" w:rsidP="001550B8">
      <w:pPr>
        <w:autoSpaceDE/>
        <w:outlineLvl w:val="0"/>
      </w:pPr>
      <w:r>
        <w:rPr>
          <w:rFonts w:eastAsia="Times New Roman"/>
          <w:sz w:val="28"/>
          <w:szCs w:val="28"/>
          <w:lang w:eastAsia="en-US"/>
        </w:rPr>
        <w:t xml:space="preserve">Салбинского сельсовета                                                    Г. В. Шпенёва  </w:t>
      </w:r>
    </w:p>
    <w:p w:rsidR="00895A61" w:rsidRDefault="00895A61"/>
    <w:sectPr w:rsidR="00895A61" w:rsidSect="001550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6B"/>
    <w:rsid w:val="0008406B"/>
    <w:rsid w:val="001550B8"/>
    <w:rsid w:val="008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2014-11-17T05:29:00Z</cp:lastPrinted>
  <dcterms:created xsi:type="dcterms:W3CDTF">2014-11-17T05:21:00Z</dcterms:created>
  <dcterms:modified xsi:type="dcterms:W3CDTF">2014-11-17T05:31:00Z</dcterms:modified>
</cp:coreProperties>
</file>