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FA" w:rsidRDefault="00BD24FA" w:rsidP="00BD24FA">
      <w:pPr>
        <w:pStyle w:val="3"/>
      </w:pPr>
      <w:r>
        <w:t xml:space="preserve">ПОЯСНИТЕЛЬНАЯ ЗАПИСКА </w:t>
      </w:r>
    </w:p>
    <w:p w:rsidR="00BD24FA" w:rsidRDefault="00BD24FA" w:rsidP="00BD24FA">
      <w:pPr>
        <w:pStyle w:val="BodyText21"/>
        <w:spacing w:after="0"/>
        <w:jc w:val="center"/>
        <w:rPr>
          <w:b/>
          <w:bCs/>
        </w:rPr>
      </w:pPr>
      <w:r>
        <w:rPr>
          <w:b/>
          <w:bCs/>
        </w:rPr>
        <w:t xml:space="preserve">к мониторингу социально-экономического развития  администрации </w:t>
      </w:r>
      <w:r>
        <w:rPr>
          <w:b/>
          <w:bCs/>
        </w:rPr>
        <w:t>Салбинского</w:t>
      </w:r>
      <w:r>
        <w:rPr>
          <w:b/>
          <w:bCs/>
        </w:rPr>
        <w:t xml:space="preserve"> сельсовета  на период до 201</w:t>
      </w:r>
      <w:r>
        <w:rPr>
          <w:b/>
          <w:bCs/>
        </w:rPr>
        <w:t>7</w:t>
      </w:r>
      <w:r>
        <w:rPr>
          <w:b/>
          <w:bCs/>
        </w:rPr>
        <w:t xml:space="preserve"> года.</w:t>
      </w:r>
    </w:p>
    <w:p w:rsidR="00BD24FA" w:rsidRDefault="00BD24FA" w:rsidP="00BD24FA">
      <w:pPr>
        <w:pStyle w:val="BodyText21"/>
        <w:spacing w:after="0" w:line="240" w:lineRule="atLeast"/>
        <w:rPr>
          <w:b/>
          <w:bCs/>
        </w:rPr>
      </w:pPr>
    </w:p>
    <w:p w:rsidR="00BD24FA" w:rsidRDefault="00BD24FA" w:rsidP="00BD24FA">
      <w:pPr>
        <w:pStyle w:val="BodyText21"/>
        <w:spacing w:after="0" w:line="240" w:lineRule="atLeast"/>
      </w:pPr>
      <w:r>
        <w:rPr>
          <w:b/>
          <w:bCs/>
        </w:rPr>
        <w:t>1. Общие сведения о муниципальном образовании</w:t>
      </w:r>
    </w:p>
    <w:p w:rsidR="00BD24FA" w:rsidRDefault="00BD24FA" w:rsidP="00BD24FA">
      <w:pPr>
        <w:pStyle w:val="BodyText21"/>
        <w:spacing w:after="0" w:line="240" w:lineRule="atLeast"/>
      </w:pPr>
      <w:r>
        <w:t xml:space="preserve"> </w:t>
      </w:r>
      <w:r>
        <w:t>Салбинский</w:t>
      </w:r>
      <w:r>
        <w:t xml:space="preserve"> сельсовет  расположен  в центральной части Ермаковского района. Граничит на севере с МО Новополтавский  сельсовет</w:t>
      </w:r>
      <w:proofErr w:type="gramStart"/>
      <w:r>
        <w:t xml:space="preserve"> ,</w:t>
      </w:r>
      <w:proofErr w:type="gramEnd"/>
      <w:r>
        <w:t xml:space="preserve"> на востоке с МО </w:t>
      </w:r>
      <w:proofErr w:type="spellStart"/>
      <w:r>
        <w:t>Григорьевкий</w:t>
      </w:r>
      <w:proofErr w:type="spellEnd"/>
      <w:r>
        <w:t xml:space="preserve"> сельсовет, на юге </w:t>
      </w:r>
      <w:proofErr w:type="spellStart"/>
      <w:r>
        <w:t>Разъезженский</w:t>
      </w:r>
      <w:proofErr w:type="spellEnd"/>
      <w:r>
        <w:t xml:space="preserve"> сельсовет, на западе с МО </w:t>
      </w:r>
      <w:r>
        <w:t>Ойский</w:t>
      </w:r>
      <w:r>
        <w:t xml:space="preserve"> сельсовет. Площадь, которая составляет  </w:t>
      </w:r>
      <w:r>
        <w:t>11553,0 га</w:t>
      </w:r>
      <w:r>
        <w:t>.</w:t>
      </w:r>
    </w:p>
    <w:p w:rsidR="00BD24FA" w:rsidRDefault="00BD24FA" w:rsidP="00BD24FA">
      <w:pPr>
        <w:pStyle w:val="BodyText21"/>
        <w:spacing w:after="0" w:line="240" w:lineRule="atLeast"/>
        <w:rPr>
          <w:rFonts w:ascii="Times New Roman CYR" w:hAnsi="Times New Roman CYR" w:cs="Times New Roman CYR"/>
        </w:rPr>
      </w:pPr>
      <w:r>
        <w:rPr>
          <w:color w:val="000000"/>
        </w:rPr>
        <w:t xml:space="preserve">Центр </w:t>
      </w:r>
      <w:r>
        <w:rPr>
          <w:color w:val="000000"/>
        </w:rPr>
        <w:t xml:space="preserve">с. </w:t>
      </w:r>
      <w:r>
        <w:rPr>
          <w:color w:val="000000"/>
        </w:rPr>
        <w:t>Салба</w:t>
      </w:r>
      <w:r>
        <w:rPr>
          <w:color w:val="000000"/>
        </w:rPr>
        <w:t xml:space="preserve">.   </w:t>
      </w:r>
      <w:r>
        <w:t>Расстояние до  райцентра 1</w:t>
      </w:r>
      <w:r>
        <w:t>7</w:t>
      </w:r>
      <w:r w:rsidR="00BC14FB">
        <w:t xml:space="preserve"> км</w:t>
      </w:r>
      <w:proofErr w:type="gramStart"/>
      <w:r w:rsidR="00BC14FB">
        <w:t>.</w:t>
      </w:r>
      <w:r>
        <w:t xml:space="preserve">, </w:t>
      </w:r>
      <w:proofErr w:type="gramEnd"/>
      <w:r>
        <w:t>ближайшая станция железной дороги – Минусинск (9</w:t>
      </w:r>
      <w:r>
        <w:t>7</w:t>
      </w:r>
      <w:r>
        <w:t xml:space="preserve"> км), б</w:t>
      </w:r>
      <w:r>
        <w:t>лижайший аэропорт – Шушенское (51</w:t>
      </w:r>
      <w:r>
        <w:t xml:space="preserve"> км).</w:t>
      </w:r>
    </w:p>
    <w:p w:rsidR="00BD24FA" w:rsidRDefault="00BD24FA" w:rsidP="00BD24FA">
      <w:pPr>
        <w:pStyle w:val="BodyText21"/>
        <w:spacing w:after="0" w:line="240" w:lineRule="atLeast"/>
      </w:pPr>
      <w:r>
        <w:rPr>
          <w:rFonts w:ascii="Times New Roman CYR" w:hAnsi="Times New Roman CYR" w:cs="Times New Roman CYR"/>
        </w:rPr>
        <w:t>На территории сельсовета</w:t>
      </w:r>
      <w:r w:rsidR="00BC14FB">
        <w:rPr>
          <w:rFonts w:ascii="Times New Roman CYR" w:hAnsi="Times New Roman CYR" w:cs="Times New Roman CYR"/>
        </w:rPr>
        <w:t xml:space="preserve"> находятся   1 населенный пункт</w:t>
      </w:r>
      <w:r>
        <w:rPr>
          <w:rFonts w:ascii="Times New Roman CYR" w:hAnsi="Times New Roman CYR" w:cs="Times New Roman CYR"/>
        </w:rPr>
        <w:t>.</w:t>
      </w:r>
    </w:p>
    <w:p w:rsidR="00BD24FA" w:rsidRDefault="00BD24FA" w:rsidP="00BD24FA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центр  и населенные пункты    связаны между собой дорогами с асфальтовым  и грунтовым покрытием.</w:t>
      </w:r>
    </w:p>
    <w:p w:rsidR="00BD24FA" w:rsidRDefault="00BD24FA" w:rsidP="00BD24FA">
      <w:pPr>
        <w:pStyle w:val="a3"/>
        <w:spacing w:line="240" w:lineRule="atLeast"/>
        <w:ind w:left="0" w:firstLine="709"/>
        <w:jc w:val="both"/>
      </w:pPr>
      <w:r>
        <w:rPr>
          <w:b w:val="0"/>
          <w:bCs w:val="0"/>
        </w:rPr>
        <w:t>Дата образования сельсовета  19</w:t>
      </w:r>
      <w:r>
        <w:rPr>
          <w:b w:val="0"/>
          <w:bCs w:val="0"/>
        </w:rPr>
        <w:t>98</w:t>
      </w:r>
      <w:r>
        <w:rPr>
          <w:b w:val="0"/>
          <w:bCs w:val="0"/>
        </w:rPr>
        <w:t xml:space="preserve"> год.</w:t>
      </w:r>
    </w:p>
    <w:p w:rsidR="00BD24FA" w:rsidRDefault="00BD24FA" w:rsidP="00BD24FA">
      <w:pPr>
        <w:pStyle w:val="a4"/>
        <w:spacing w:line="240" w:lineRule="atLeast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 административному делению </w:t>
      </w:r>
      <w:r>
        <w:rPr>
          <w:sz w:val="28"/>
          <w:szCs w:val="28"/>
        </w:rPr>
        <w:t>Салбинский</w:t>
      </w:r>
      <w:r>
        <w:rPr>
          <w:sz w:val="28"/>
          <w:szCs w:val="28"/>
        </w:rPr>
        <w:t xml:space="preserve"> сельсов</w:t>
      </w:r>
      <w:r w:rsidR="00BC14FB">
        <w:rPr>
          <w:sz w:val="28"/>
          <w:szCs w:val="28"/>
        </w:rPr>
        <w:t>ет состоит из одного  поселения</w:t>
      </w:r>
      <w:r>
        <w:rPr>
          <w:sz w:val="28"/>
          <w:szCs w:val="28"/>
        </w:rPr>
        <w:t>.</w:t>
      </w:r>
    </w:p>
    <w:p w:rsidR="00BD24FA" w:rsidRDefault="00BD24FA" w:rsidP="00BD24FA">
      <w:pPr>
        <w:ind w:firstLine="709"/>
        <w:jc w:val="both"/>
        <w:rPr>
          <w:b/>
          <w:bCs/>
          <w:sz w:val="28"/>
          <w:szCs w:val="28"/>
        </w:rPr>
      </w:pPr>
    </w:p>
    <w:p w:rsidR="00BD24FA" w:rsidRDefault="00BD24FA" w:rsidP="00BD24FA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Промышленность</w:t>
      </w:r>
    </w:p>
    <w:p w:rsidR="00BD24FA" w:rsidRDefault="00BD24FA" w:rsidP="00BD24FA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Промышленных предприятий на территории поселения нет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Создание предприятий промышленности на ближайшие годы не предусматривается.</w:t>
      </w:r>
    </w:p>
    <w:p w:rsidR="00BD24FA" w:rsidRDefault="00BD24FA" w:rsidP="00BD24FA">
      <w:pPr>
        <w:pStyle w:val="a3"/>
        <w:ind w:left="0" w:firstLine="709"/>
        <w:jc w:val="center"/>
      </w:pPr>
    </w:p>
    <w:p w:rsidR="00BD24FA" w:rsidRDefault="00BD24FA" w:rsidP="00BD24FA">
      <w:pPr>
        <w:pStyle w:val="a3"/>
        <w:ind w:left="0" w:firstLine="709"/>
        <w:jc w:val="center"/>
      </w:pPr>
      <w:r>
        <w:t>3. Сельское хозяйство</w:t>
      </w: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</w:p>
    <w:p w:rsidR="00BD24FA" w:rsidRDefault="00BD24FA" w:rsidP="00BD24FA">
      <w:pPr>
        <w:pStyle w:val="4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Транспорт и связь</w:t>
      </w:r>
    </w:p>
    <w:p w:rsidR="00BD24FA" w:rsidRDefault="00BD24FA" w:rsidP="00BD24FA">
      <w:pPr>
        <w:ind w:firstLine="218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 дорог  поселения 1</w:t>
      </w:r>
      <w:r>
        <w:rPr>
          <w:sz w:val="28"/>
          <w:szCs w:val="28"/>
        </w:rPr>
        <w:t>8</w:t>
      </w:r>
      <w:r>
        <w:rPr>
          <w:sz w:val="28"/>
          <w:szCs w:val="28"/>
        </w:rPr>
        <w:t>,</w:t>
      </w:r>
      <w:r>
        <w:rPr>
          <w:sz w:val="28"/>
          <w:szCs w:val="28"/>
        </w:rPr>
        <w:t>1</w:t>
      </w:r>
      <w:r>
        <w:rPr>
          <w:sz w:val="28"/>
          <w:szCs w:val="28"/>
        </w:rPr>
        <w:t>км, а  протяженность автомобильных дорог федерального значения «автодорога М-54» - 6 км,  протяженность автомобильных дорог общего пользования местного значения с твердым покрытием 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,3 км, </w:t>
      </w:r>
    </w:p>
    <w:p w:rsidR="00BD24FA" w:rsidRDefault="00BD24FA" w:rsidP="00BD24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улично-дорожной сети поселений 1</w:t>
      </w:r>
      <w:r>
        <w:rPr>
          <w:sz w:val="28"/>
          <w:szCs w:val="28"/>
        </w:rPr>
        <w:t>8</w:t>
      </w:r>
      <w:r>
        <w:rPr>
          <w:sz w:val="28"/>
          <w:szCs w:val="28"/>
        </w:rPr>
        <w:t>,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км.</w:t>
      </w:r>
    </w:p>
    <w:p w:rsidR="00BD24FA" w:rsidRDefault="00BD24FA" w:rsidP="00BD24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автобусных маршрутов -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. </w:t>
      </w:r>
    </w:p>
    <w:p w:rsidR="00BD24FA" w:rsidRDefault="00BD24FA" w:rsidP="00BD24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Населенных пунктов не обеспеченных автомобильной связью на территории нет. Транспортная связь с районным  центром осуществляется ежедневно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маршрутами.</w:t>
      </w:r>
    </w:p>
    <w:p w:rsidR="00BD24FA" w:rsidRDefault="00BD24FA" w:rsidP="00BD24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Салбинском </w:t>
      </w:r>
      <w:r>
        <w:rPr>
          <w:sz w:val="28"/>
          <w:szCs w:val="28"/>
        </w:rPr>
        <w:t>сельсовете  имеется УФПС Красноярского края - филиал  ФГУП «Почта России» и  Красноярский филиал ОАО «Ростелеком».</w:t>
      </w:r>
    </w:p>
    <w:p w:rsidR="00BD24FA" w:rsidRDefault="00BD24FA" w:rsidP="00BD24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стационарных отделений почтовой связи -1, количество населенных пунктов, на территории которых не расположены учреждения почтовой связи -</w:t>
      </w:r>
      <w:r>
        <w:rPr>
          <w:sz w:val="28"/>
          <w:szCs w:val="28"/>
        </w:rPr>
        <w:t xml:space="preserve"> нет</w:t>
      </w:r>
      <w:r>
        <w:rPr>
          <w:sz w:val="28"/>
          <w:szCs w:val="28"/>
        </w:rPr>
        <w:t>, количество квартирных телефонных аппаратов телефонной сети общего пользования на конец 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46</w:t>
      </w:r>
      <w:r>
        <w:rPr>
          <w:sz w:val="28"/>
          <w:szCs w:val="28"/>
        </w:rPr>
        <w:t xml:space="preserve"> точек.</w:t>
      </w:r>
    </w:p>
    <w:p w:rsidR="00BD24FA" w:rsidRDefault="00BD24FA" w:rsidP="00BD24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сельсовета действуют  4 оператора сотовой связи -  МегаФон, </w:t>
      </w:r>
      <w:r>
        <w:rPr>
          <w:sz w:val="28"/>
          <w:szCs w:val="28"/>
        </w:rPr>
        <w:t>ОАО «Ростелеком»</w:t>
      </w:r>
      <w:r>
        <w:rPr>
          <w:sz w:val="28"/>
          <w:szCs w:val="28"/>
        </w:rPr>
        <w:t>, Билайн, и МТС.</w:t>
      </w:r>
    </w:p>
    <w:p w:rsidR="00BD24FA" w:rsidRDefault="00BD24FA" w:rsidP="00BD24FA">
      <w:pPr>
        <w:pStyle w:val="4"/>
        <w:spacing w:line="240" w:lineRule="atLeast"/>
        <w:ind w:left="0" w:firstLine="709"/>
        <w:rPr>
          <w:sz w:val="28"/>
          <w:szCs w:val="28"/>
          <w:shd w:val="clear" w:color="auto" w:fill="FFFF00"/>
        </w:rPr>
      </w:pPr>
    </w:p>
    <w:p w:rsidR="00BD24FA" w:rsidRDefault="00BD24FA" w:rsidP="00BD24FA">
      <w:pPr>
        <w:pStyle w:val="4"/>
        <w:spacing w:line="240" w:lineRule="atLeast"/>
        <w:ind w:left="0" w:firstLine="709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Малое  и среднее предпринимательство</w:t>
      </w:r>
    </w:p>
    <w:p w:rsidR="00BD24FA" w:rsidRDefault="00BD24FA" w:rsidP="00BD24FA">
      <w:pPr>
        <w:pStyle w:val="210"/>
        <w:spacing w:line="240" w:lineRule="atLeast"/>
        <w:ind w:left="0" w:firstLine="0"/>
        <w:jc w:val="both"/>
        <w:rPr>
          <w:sz w:val="28"/>
          <w:szCs w:val="28"/>
        </w:rPr>
      </w:pPr>
    </w:p>
    <w:p w:rsidR="00BD24FA" w:rsidRDefault="00BD24FA" w:rsidP="00BD24FA">
      <w:pPr>
        <w:pStyle w:val="210"/>
        <w:spacing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МО </w:t>
      </w:r>
      <w:r>
        <w:rPr>
          <w:sz w:val="28"/>
          <w:szCs w:val="28"/>
        </w:rPr>
        <w:t>Салбинский</w:t>
      </w:r>
      <w:r>
        <w:rPr>
          <w:sz w:val="28"/>
          <w:szCs w:val="28"/>
        </w:rPr>
        <w:t xml:space="preserve"> сельсовет действует </w:t>
      </w:r>
      <w:r>
        <w:rPr>
          <w:sz w:val="28"/>
          <w:szCs w:val="28"/>
        </w:rPr>
        <w:t xml:space="preserve">семь </w:t>
      </w:r>
      <w:r>
        <w:rPr>
          <w:sz w:val="28"/>
          <w:szCs w:val="28"/>
        </w:rPr>
        <w:t xml:space="preserve">предпринимателей, четверо занимаются торговлей, </w:t>
      </w:r>
      <w:r>
        <w:rPr>
          <w:sz w:val="28"/>
          <w:szCs w:val="28"/>
        </w:rPr>
        <w:t>трое</w:t>
      </w:r>
      <w:r>
        <w:rPr>
          <w:sz w:val="28"/>
          <w:szCs w:val="28"/>
        </w:rPr>
        <w:t xml:space="preserve"> - заготовкой леса.</w:t>
      </w:r>
    </w:p>
    <w:p w:rsidR="00BD24FA" w:rsidRDefault="00BD24FA" w:rsidP="00BD24FA">
      <w:pPr>
        <w:pStyle w:val="210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занятых на малых предприятиях (без учета внешних совместителей) составила -   </w:t>
      </w:r>
      <w:r w:rsidR="00AE6DB8">
        <w:rPr>
          <w:sz w:val="28"/>
          <w:szCs w:val="28"/>
        </w:rPr>
        <w:t>1</w:t>
      </w:r>
      <w:r>
        <w:rPr>
          <w:sz w:val="28"/>
          <w:szCs w:val="28"/>
        </w:rPr>
        <w:t xml:space="preserve">5 человек, а с учетом индивидуальных предпринимателей численность лиц, трудящихся в малом бизнесе  составила </w:t>
      </w:r>
      <w:r w:rsidR="00AE6DB8">
        <w:rPr>
          <w:sz w:val="28"/>
          <w:szCs w:val="28"/>
        </w:rPr>
        <w:t>1</w:t>
      </w:r>
      <w:r>
        <w:rPr>
          <w:sz w:val="28"/>
          <w:szCs w:val="28"/>
        </w:rPr>
        <w:t xml:space="preserve">5  человек.  </w:t>
      </w:r>
    </w:p>
    <w:p w:rsidR="00BD24FA" w:rsidRDefault="00BD24FA" w:rsidP="00BD24FA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  кол</w:t>
      </w:r>
      <w:r>
        <w:rPr>
          <w:sz w:val="28"/>
          <w:szCs w:val="28"/>
        </w:rPr>
        <w:t xml:space="preserve">ичество  работающих  занято в  </w:t>
      </w:r>
      <w:r>
        <w:rPr>
          <w:sz w:val="28"/>
          <w:szCs w:val="28"/>
        </w:rPr>
        <w:t>торговле</w:t>
      </w:r>
      <w:r>
        <w:rPr>
          <w:sz w:val="28"/>
          <w:szCs w:val="28"/>
        </w:rPr>
        <w:t xml:space="preserve"> – 9 человек</w:t>
      </w:r>
      <w:r>
        <w:rPr>
          <w:sz w:val="28"/>
          <w:szCs w:val="28"/>
        </w:rPr>
        <w:t xml:space="preserve"> </w:t>
      </w:r>
    </w:p>
    <w:p w:rsidR="00BD24FA" w:rsidRDefault="00BD24FA" w:rsidP="00BD24FA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Среднемесячная заработная  плата  наемных работников индивидуальных предпринимателей   в 201</w:t>
      </w:r>
      <w:r w:rsidR="00AE6DB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составила </w:t>
      </w:r>
      <w:r w:rsidR="00AE6DB8">
        <w:rPr>
          <w:sz w:val="28"/>
          <w:szCs w:val="28"/>
        </w:rPr>
        <w:t>3600,0</w:t>
      </w:r>
      <w:r>
        <w:rPr>
          <w:sz w:val="28"/>
          <w:szCs w:val="28"/>
        </w:rPr>
        <w:t xml:space="preserve"> рублей, в 2013  году </w:t>
      </w:r>
      <w:r w:rsidR="00AE6DB8">
        <w:rPr>
          <w:sz w:val="28"/>
          <w:szCs w:val="28"/>
        </w:rPr>
        <w:t>3600,00</w:t>
      </w:r>
      <w:r>
        <w:rPr>
          <w:sz w:val="28"/>
          <w:szCs w:val="28"/>
        </w:rPr>
        <w:t xml:space="preserve"> рублей, в 2014 году </w:t>
      </w:r>
      <w:r w:rsidR="00AE6DB8">
        <w:rPr>
          <w:sz w:val="28"/>
          <w:szCs w:val="28"/>
        </w:rPr>
        <w:t>3600,00</w:t>
      </w:r>
      <w:r>
        <w:rPr>
          <w:sz w:val="28"/>
          <w:szCs w:val="28"/>
        </w:rPr>
        <w:t xml:space="preserve">  рублей, в 2015 году </w:t>
      </w:r>
      <w:r w:rsidR="00AE6DB8">
        <w:rPr>
          <w:sz w:val="28"/>
          <w:szCs w:val="28"/>
        </w:rPr>
        <w:t>3600,00</w:t>
      </w:r>
      <w:r>
        <w:rPr>
          <w:sz w:val="28"/>
          <w:szCs w:val="28"/>
        </w:rPr>
        <w:t xml:space="preserve"> рублей, к 2016 году  уровень среднемесячной  заработной  платы    </w:t>
      </w:r>
      <w:r w:rsidR="00AE6DB8">
        <w:rPr>
          <w:sz w:val="28"/>
          <w:szCs w:val="28"/>
        </w:rPr>
        <w:t>3600,00</w:t>
      </w:r>
      <w:r>
        <w:rPr>
          <w:sz w:val="28"/>
          <w:szCs w:val="28"/>
        </w:rPr>
        <w:t xml:space="preserve"> рублей.</w:t>
      </w:r>
    </w:p>
    <w:p w:rsidR="00BD24FA" w:rsidRDefault="00BD24FA" w:rsidP="00BD24FA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Преобладающими видами деятельности малых предприятий  являются  лесозаготовки,   у индивидуальных предпринимателей  розничная торговля.</w:t>
      </w:r>
    </w:p>
    <w:p w:rsidR="00BD24FA" w:rsidRDefault="00BD24FA" w:rsidP="00BD24FA">
      <w:pPr>
        <w:pStyle w:val="4"/>
        <w:rPr>
          <w:sz w:val="28"/>
          <w:szCs w:val="28"/>
        </w:rPr>
      </w:pPr>
    </w:p>
    <w:p w:rsidR="00BD24FA" w:rsidRDefault="00BD24FA" w:rsidP="00BD24FA">
      <w:pPr>
        <w:pStyle w:val="4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Бюджет</w:t>
      </w:r>
    </w:p>
    <w:p w:rsidR="00BD24FA" w:rsidRDefault="00BD24FA" w:rsidP="00BD24FA">
      <w:pPr>
        <w:pStyle w:val="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Планируемый общий объем бюджета на 2014г в сумме </w:t>
      </w:r>
      <w:r w:rsidR="00AE6DB8">
        <w:rPr>
          <w:b w:val="0"/>
          <w:bCs w:val="0"/>
          <w:sz w:val="28"/>
          <w:szCs w:val="28"/>
        </w:rPr>
        <w:t>5132,50</w:t>
      </w:r>
      <w:r>
        <w:rPr>
          <w:b w:val="0"/>
          <w:bCs w:val="0"/>
          <w:sz w:val="28"/>
          <w:szCs w:val="28"/>
        </w:rPr>
        <w:t xml:space="preserve"> тыс. руб.</w:t>
      </w:r>
      <w:r w:rsidR="00AE6DB8">
        <w:rPr>
          <w:b w:val="0"/>
          <w:bCs w:val="0"/>
          <w:sz w:val="28"/>
          <w:szCs w:val="28"/>
        </w:rPr>
        <w:t>, на 2015г. – 2811,20 тыс. руб., на 2016г. – 2532,2 тыс. руб., на 2017г. – 2549,09 тыс. руб.</w:t>
      </w:r>
    </w:p>
    <w:p w:rsidR="00BD24FA" w:rsidRDefault="00BD24FA" w:rsidP="00BD24FA">
      <w:pPr>
        <w:rPr>
          <w:sz w:val="28"/>
          <w:szCs w:val="28"/>
        </w:rPr>
      </w:pPr>
    </w:p>
    <w:p w:rsidR="00BD24FA" w:rsidRDefault="00BD24FA" w:rsidP="00BD24FA">
      <w:pPr>
        <w:pStyle w:val="4"/>
        <w:spacing w:line="240" w:lineRule="atLeast"/>
        <w:ind w:left="0" w:firstLine="709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Общественное питание</w:t>
      </w:r>
    </w:p>
    <w:p w:rsidR="00BD24FA" w:rsidRDefault="00BD24FA" w:rsidP="00BD24FA">
      <w:pPr>
        <w:pStyle w:val="4"/>
        <w:rPr>
          <w:sz w:val="28"/>
          <w:szCs w:val="28"/>
        </w:rPr>
      </w:pPr>
    </w:p>
    <w:p w:rsidR="00BD24FA" w:rsidRDefault="00BD24FA" w:rsidP="00BD24FA">
      <w:pPr>
        <w:pStyle w:val="4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Розничная торговля</w:t>
      </w:r>
    </w:p>
    <w:p w:rsidR="00BD24FA" w:rsidRDefault="00BD24FA" w:rsidP="00BD24FA">
      <w:pPr>
        <w:pStyle w:val="a4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розничной торговли района по состоянию на 01.01.2013 года функционирует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объектов торговли, в том числе  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магазинов,  1 </w:t>
      </w:r>
      <w:r>
        <w:rPr>
          <w:sz w:val="28"/>
          <w:szCs w:val="28"/>
        </w:rPr>
        <w:t>киоск</w:t>
      </w:r>
      <w:r>
        <w:rPr>
          <w:sz w:val="28"/>
          <w:szCs w:val="28"/>
        </w:rPr>
        <w:t xml:space="preserve">. Общая торговая площадь составляет </w:t>
      </w:r>
      <w:r w:rsidR="00AE6DB8">
        <w:rPr>
          <w:sz w:val="28"/>
          <w:szCs w:val="28"/>
        </w:rPr>
        <w:t xml:space="preserve">216,1 </w:t>
      </w:r>
      <w:r>
        <w:rPr>
          <w:sz w:val="28"/>
          <w:szCs w:val="28"/>
        </w:rPr>
        <w:t>кв.</w:t>
      </w:r>
      <w:r w:rsidR="00BC1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По числу предприятий торговли отрасль занимает лидирующее положение. </w:t>
      </w:r>
    </w:p>
    <w:p w:rsidR="00BD24FA" w:rsidRDefault="00BD24FA" w:rsidP="00BD24FA">
      <w:pPr>
        <w:pStyle w:val="4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Рынок труда</w:t>
      </w:r>
    </w:p>
    <w:p w:rsidR="00BD24FA" w:rsidRDefault="00BD24FA" w:rsidP="00BD24FA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юридических лиц, прошедших государственную регистр</w:t>
      </w:r>
      <w:r w:rsidR="00AE6DB8">
        <w:rPr>
          <w:sz w:val="28"/>
          <w:szCs w:val="28"/>
        </w:rPr>
        <w:t>ацию (по состоянию на 01.01.2014</w:t>
      </w:r>
      <w:r>
        <w:rPr>
          <w:sz w:val="28"/>
          <w:szCs w:val="28"/>
        </w:rPr>
        <w:t xml:space="preserve">г.) – 1 предприятие. </w:t>
      </w:r>
    </w:p>
    <w:p w:rsidR="00BD24FA" w:rsidRDefault="00BD24FA" w:rsidP="00BD24FA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занятых в частном секторе в 201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30 человек, оценка 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30 человека,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  25 человек, планируется уменьшение численности в 2016 году до 20 человек</w:t>
      </w:r>
      <w:r>
        <w:rPr>
          <w:sz w:val="28"/>
          <w:szCs w:val="28"/>
        </w:rPr>
        <w:t xml:space="preserve">, в 2017 году </w:t>
      </w:r>
      <w:r w:rsidR="00AE6DB8">
        <w:rPr>
          <w:sz w:val="28"/>
          <w:szCs w:val="28"/>
        </w:rPr>
        <w:t xml:space="preserve"> до 20 человек</w:t>
      </w:r>
      <w:r>
        <w:rPr>
          <w:sz w:val="28"/>
          <w:szCs w:val="28"/>
        </w:rPr>
        <w:t xml:space="preserve">. </w:t>
      </w:r>
    </w:p>
    <w:p w:rsidR="00BD24FA" w:rsidRDefault="00BD24FA" w:rsidP="00BD24FA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занятых на частных предприятиях в 2012 году 1</w:t>
      </w:r>
      <w:r w:rsidR="00E40D0F">
        <w:rPr>
          <w:sz w:val="28"/>
          <w:szCs w:val="28"/>
        </w:rPr>
        <w:t>5</w:t>
      </w:r>
      <w:r>
        <w:rPr>
          <w:sz w:val="28"/>
          <w:szCs w:val="28"/>
        </w:rPr>
        <w:t xml:space="preserve">  человек,  численности к 2016 году </w:t>
      </w:r>
      <w:r w:rsidR="00E40D0F">
        <w:rPr>
          <w:sz w:val="28"/>
          <w:szCs w:val="28"/>
        </w:rPr>
        <w:t>останется на прежнем уровне 15 чел</w:t>
      </w:r>
      <w:r>
        <w:rPr>
          <w:sz w:val="28"/>
          <w:szCs w:val="28"/>
        </w:rPr>
        <w:t xml:space="preserve">овек. </w:t>
      </w:r>
    </w:p>
    <w:p w:rsidR="00BD24FA" w:rsidRDefault="00BD24FA" w:rsidP="00BD24FA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занятых индивидуальным трудом и по найму у отдельных граждан, включая занятых в домашнем хозяйстве в 2012 году </w:t>
      </w:r>
      <w:r w:rsidR="00E40D0F">
        <w:rPr>
          <w:sz w:val="28"/>
          <w:szCs w:val="28"/>
        </w:rPr>
        <w:t>15</w:t>
      </w:r>
      <w:r>
        <w:rPr>
          <w:sz w:val="28"/>
          <w:szCs w:val="28"/>
        </w:rPr>
        <w:t xml:space="preserve"> человек, 2013 год </w:t>
      </w:r>
      <w:r w:rsidR="00E40D0F">
        <w:rPr>
          <w:sz w:val="28"/>
          <w:szCs w:val="28"/>
        </w:rPr>
        <w:t>15</w:t>
      </w:r>
      <w:r>
        <w:rPr>
          <w:sz w:val="28"/>
          <w:szCs w:val="28"/>
        </w:rPr>
        <w:t xml:space="preserve">человека, в 2014 году  </w:t>
      </w:r>
      <w:r w:rsidR="00E40D0F">
        <w:rPr>
          <w:sz w:val="28"/>
          <w:szCs w:val="28"/>
        </w:rPr>
        <w:t>1</w:t>
      </w:r>
      <w:r>
        <w:rPr>
          <w:sz w:val="28"/>
          <w:szCs w:val="28"/>
        </w:rPr>
        <w:t xml:space="preserve">5 человек, к 2016 году – </w:t>
      </w:r>
      <w:r w:rsidR="00E40D0F">
        <w:rPr>
          <w:sz w:val="28"/>
          <w:szCs w:val="28"/>
        </w:rPr>
        <w:t>15</w:t>
      </w:r>
      <w:r>
        <w:rPr>
          <w:sz w:val="28"/>
          <w:szCs w:val="28"/>
        </w:rPr>
        <w:t xml:space="preserve">  человек.</w:t>
      </w:r>
    </w:p>
    <w:p w:rsidR="00BD24FA" w:rsidRDefault="00BD24FA" w:rsidP="00BD24FA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домашнем хозяйстве занято  в 2012 году - </w:t>
      </w:r>
      <w:r w:rsidR="00E40D0F">
        <w:rPr>
          <w:sz w:val="28"/>
          <w:szCs w:val="28"/>
        </w:rPr>
        <w:t>1</w:t>
      </w:r>
      <w:r>
        <w:rPr>
          <w:sz w:val="28"/>
          <w:szCs w:val="28"/>
        </w:rPr>
        <w:t>5 человек,  в 2013 г</w:t>
      </w:r>
      <w:r w:rsidR="00E40D0F">
        <w:rPr>
          <w:sz w:val="28"/>
          <w:szCs w:val="28"/>
        </w:rPr>
        <w:t>оду оценочно – 15</w:t>
      </w:r>
      <w:r>
        <w:rPr>
          <w:sz w:val="28"/>
          <w:szCs w:val="28"/>
        </w:rPr>
        <w:t xml:space="preserve"> человек, к 2016 году планируется </w:t>
      </w:r>
      <w:r w:rsidR="00E40D0F">
        <w:rPr>
          <w:sz w:val="28"/>
          <w:szCs w:val="28"/>
        </w:rPr>
        <w:t>оставить на прежнем уровне до 15</w:t>
      </w:r>
      <w:r>
        <w:rPr>
          <w:sz w:val="28"/>
          <w:szCs w:val="28"/>
        </w:rPr>
        <w:t xml:space="preserve"> человек.</w:t>
      </w:r>
    </w:p>
    <w:p w:rsidR="00BD24FA" w:rsidRDefault="00BD24FA" w:rsidP="00BD24FA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Численность безработных зарегистрированных на 1.01.2013 года 5 человек. </w:t>
      </w:r>
    </w:p>
    <w:p w:rsidR="00BD24FA" w:rsidRDefault="00BD24FA" w:rsidP="00BD24FA">
      <w:pPr>
        <w:pStyle w:val="4"/>
        <w:rPr>
          <w:sz w:val="28"/>
          <w:szCs w:val="28"/>
          <w:shd w:val="clear" w:color="auto" w:fill="FFFF00"/>
        </w:rPr>
      </w:pPr>
    </w:p>
    <w:p w:rsidR="00BD24FA" w:rsidRDefault="00BD24FA" w:rsidP="00BD24FA">
      <w:pPr>
        <w:pStyle w:val="4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Демографическая  ситуация</w:t>
      </w:r>
    </w:p>
    <w:p w:rsidR="00BD24FA" w:rsidRDefault="00BD24FA" w:rsidP="00BD24FA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численность постоянного населения   в 201</w:t>
      </w:r>
      <w:r w:rsidR="00E40D0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составила </w:t>
      </w:r>
      <w:r w:rsidR="00E40D0F">
        <w:rPr>
          <w:sz w:val="28"/>
          <w:szCs w:val="28"/>
        </w:rPr>
        <w:t>685</w:t>
      </w:r>
      <w:r>
        <w:rPr>
          <w:sz w:val="28"/>
          <w:szCs w:val="28"/>
        </w:rPr>
        <w:t xml:space="preserve">  человек. </w:t>
      </w:r>
    </w:p>
    <w:p w:rsidR="00BD24FA" w:rsidRDefault="00BD24FA" w:rsidP="00BD24FA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01.01.1</w:t>
      </w:r>
      <w:r w:rsidR="00E40D0F">
        <w:rPr>
          <w:sz w:val="28"/>
          <w:szCs w:val="28"/>
        </w:rPr>
        <w:t>4</w:t>
      </w:r>
      <w:r>
        <w:rPr>
          <w:sz w:val="28"/>
          <w:szCs w:val="28"/>
        </w:rPr>
        <w:t xml:space="preserve">г. численность постоянного населения составляла </w:t>
      </w:r>
      <w:r w:rsidR="00E40D0F">
        <w:rPr>
          <w:sz w:val="28"/>
          <w:szCs w:val="28"/>
        </w:rPr>
        <w:t>685</w:t>
      </w:r>
      <w:r>
        <w:rPr>
          <w:sz w:val="28"/>
          <w:szCs w:val="28"/>
        </w:rPr>
        <w:t xml:space="preserve">  чел., из них:  </w:t>
      </w:r>
    </w:p>
    <w:p w:rsidR="00BD24FA" w:rsidRDefault="00BD24FA" w:rsidP="00BD24FA">
      <w:pPr>
        <w:pStyle w:val="20"/>
        <w:numPr>
          <w:ilvl w:val="0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трудоспособном возрасте   </w:t>
      </w:r>
      <w:r w:rsidR="00E40D0F">
        <w:rPr>
          <w:sz w:val="28"/>
          <w:szCs w:val="28"/>
        </w:rPr>
        <w:t>357</w:t>
      </w:r>
      <w:r>
        <w:rPr>
          <w:sz w:val="28"/>
          <w:szCs w:val="28"/>
        </w:rPr>
        <w:t xml:space="preserve">  человек </w:t>
      </w:r>
    </w:p>
    <w:p w:rsidR="00BD24FA" w:rsidRDefault="00BD24FA" w:rsidP="00BD24FA">
      <w:pPr>
        <w:pStyle w:val="20"/>
        <w:numPr>
          <w:ilvl w:val="0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моложе трудоспособного возраста </w:t>
      </w:r>
      <w:r w:rsidR="00E40D0F">
        <w:rPr>
          <w:sz w:val="28"/>
          <w:szCs w:val="28"/>
        </w:rPr>
        <w:t>172</w:t>
      </w:r>
      <w:r>
        <w:rPr>
          <w:sz w:val="28"/>
          <w:szCs w:val="28"/>
        </w:rPr>
        <w:t xml:space="preserve"> человек </w:t>
      </w:r>
    </w:p>
    <w:p w:rsidR="00BD24FA" w:rsidRDefault="00BD24FA" w:rsidP="00BD24FA">
      <w:pPr>
        <w:pStyle w:val="20"/>
        <w:numPr>
          <w:ilvl w:val="0"/>
          <w:numId w:val="3"/>
        </w:numPr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старше  трудоспособного возраста  </w:t>
      </w:r>
      <w:r w:rsidR="00E40D0F">
        <w:rPr>
          <w:b/>
          <w:bCs/>
          <w:sz w:val="28"/>
          <w:szCs w:val="28"/>
        </w:rPr>
        <w:t>156</w:t>
      </w:r>
      <w:r>
        <w:rPr>
          <w:sz w:val="28"/>
          <w:szCs w:val="28"/>
        </w:rPr>
        <w:t xml:space="preserve">  человек </w:t>
      </w:r>
    </w:p>
    <w:p w:rsidR="00BD24FA" w:rsidRDefault="00BD24FA" w:rsidP="00BD24F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Демографическая ситуация  населения в </w:t>
      </w:r>
      <w:r w:rsidR="00E40D0F">
        <w:rPr>
          <w:color w:val="000000"/>
          <w:sz w:val="28"/>
          <w:szCs w:val="28"/>
        </w:rPr>
        <w:t>Салбинском</w:t>
      </w:r>
      <w:r>
        <w:rPr>
          <w:color w:val="000000"/>
          <w:sz w:val="28"/>
          <w:szCs w:val="28"/>
        </w:rPr>
        <w:t xml:space="preserve">  сельсовете в последние годы характеризуется  уменьшением.  </w:t>
      </w:r>
      <w:r>
        <w:rPr>
          <w:b/>
          <w:bCs/>
          <w:color w:val="000000"/>
          <w:sz w:val="28"/>
          <w:szCs w:val="28"/>
        </w:rPr>
        <w:tab/>
      </w:r>
      <w:r w:rsidR="00E40D0F">
        <w:rPr>
          <w:color w:val="000000"/>
          <w:sz w:val="28"/>
          <w:szCs w:val="28"/>
        </w:rPr>
        <w:t xml:space="preserve">Количество  родившихся  в 2014 </w:t>
      </w:r>
      <w:r>
        <w:rPr>
          <w:color w:val="000000"/>
          <w:sz w:val="28"/>
          <w:szCs w:val="28"/>
        </w:rPr>
        <w:t xml:space="preserve">году  составило  </w:t>
      </w:r>
      <w:r w:rsidR="00E40D0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 человек. Смертность превышает      рождаемость,  в 201</w:t>
      </w:r>
      <w:r w:rsidR="00E40D0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умерло  </w:t>
      </w:r>
      <w:r w:rsidR="00E40D0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человек</w:t>
      </w:r>
      <w:r w:rsidR="00BC14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D24FA" w:rsidRDefault="00BC14FB" w:rsidP="00BD24FA">
      <w:pPr>
        <w:pStyle w:val="BodyText21"/>
        <w:spacing w:after="0"/>
      </w:pPr>
      <w:r>
        <w:t>На 01.01.2014г.</w:t>
      </w:r>
      <w:r w:rsidR="00BD24FA">
        <w:t xml:space="preserve"> численность постоянного населения составит </w:t>
      </w:r>
      <w:r w:rsidR="00E40D0F">
        <w:t>685</w:t>
      </w:r>
      <w:r w:rsidR="00BD24FA">
        <w:t xml:space="preserve">  человек. По прогнозу чис</w:t>
      </w:r>
      <w:r>
        <w:t xml:space="preserve">ленность постоянного населения </w:t>
      </w:r>
      <w:r w:rsidR="00BD24FA">
        <w:t xml:space="preserve">в 2014 году  составит </w:t>
      </w:r>
      <w:r w:rsidR="00E40D0F">
        <w:t>685   человек</w:t>
      </w:r>
      <w:r w:rsidR="00BD24FA">
        <w:t xml:space="preserve">, в 2015 году  </w:t>
      </w:r>
      <w:r w:rsidR="00E40D0F">
        <w:t>685</w:t>
      </w:r>
      <w:r w:rsidR="00BD24FA">
        <w:t xml:space="preserve"> и в 2016 году   численность составит </w:t>
      </w:r>
      <w:r w:rsidR="00E40D0F">
        <w:t>685</w:t>
      </w:r>
      <w:r w:rsidR="00BD24FA">
        <w:t xml:space="preserve"> ч</w:t>
      </w:r>
      <w:r w:rsidR="00E40D0F">
        <w:t>еловек</w:t>
      </w:r>
      <w:r w:rsidR="00BD24FA">
        <w:t>.</w:t>
      </w:r>
    </w:p>
    <w:p w:rsidR="00BD24FA" w:rsidRDefault="00BD24FA" w:rsidP="00BD24FA">
      <w:pPr>
        <w:pStyle w:val="BodyText21"/>
        <w:spacing w:after="0"/>
        <w:jc w:val="center"/>
        <w:rPr>
          <w:b/>
          <w:bCs/>
        </w:rPr>
      </w:pPr>
    </w:p>
    <w:p w:rsidR="00BD24FA" w:rsidRDefault="00BD24FA" w:rsidP="00BD24FA">
      <w:pPr>
        <w:pStyle w:val="BodyText21"/>
        <w:spacing w:after="0"/>
        <w:jc w:val="center"/>
        <w:rPr>
          <w:b/>
          <w:bCs/>
        </w:rPr>
      </w:pPr>
      <w:r>
        <w:rPr>
          <w:b/>
          <w:bCs/>
        </w:rPr>
        <w:t>11. Здравоохранение</w:t>
      </w: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b/>
          <w:bCs/>
        </w:rPr>
      </w:pP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имеется </w:t>
      </w:r>
      <w:r w:rsidR="00E40D0F">
        <w:rPr>
          <w:sz w:val="28"/>
          <w:szCs w:val="28"/>
        </w:rPr>
        <w:t>ФАП</w:t>
      </w:r>
      <w:r>
        <w:rPr>
          <w:sz w:val="28"/>
          <w:szCs w:val="28"/>
        </w:rPr>
        <w:t>, в которо</w:t>
      </w:r>
      <w:r w:rsidR="00E40D0F">
        <w:rPr>
          <w:sz w:val="28"/>
          <w:szCs w:val="28"/>
        </w:rPr>
        <w:t>м</w:t>
      </w:r>
      <w:r>
        <w:rPr>
          <w:sz w:val="28"/>
          <w:szCs w:val="28"/>
        </w:rPr>
        <w:t xml:space="preserve"> работают  </w:t>
      </w:r>
      <w:r w:rsidR="00E40D0F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человек: из них </w:t>
      </w:r>
      <w:r w:rsidR="00E40D0F">
        <w:rPr>
          <w:sz w:val="28"/>
          <w:szCs w:val="28"/>
        </w:rPr>
        <w:t>1фельдшер</w:t>
      </w:r>
      <w:r>
        <w:rPr>
          <w:sz w:val="28"/>
          <w:szCs w:val="28"/>
        </w:rPr>
        <w:t xml:space="preserve">, и </w:t>
      </w:r>
      <w:r w:rsidR="00E40D0F">
        <w:rPr>
          <w:sz w:val="28"/>
          <w:szCs w:val="28"/>
        </w:rPr>
        <w:t>1</w:t>
      </w:r>
      <w:r>
        <w:rPr>
          <w:sz w:val="28"/>
          <w:szCs w:val="28"/>
        </w:rPr>
        <w:t xml:space="preserve"> младшего  персонала.</w:t>
      </w:r>
    </w:p>
    <w:p w:rsidR="00BD24FA" w:rsidRDefault="00BD24FA" w:rsidP="00BD24FA">
      <w:pPr>
        <w:pStyle w:val="BodyText21"/>
        <w:spacing w:after="0"/>
        <w:rPr>
          <w:b/>
          <w:bCs/>
          <w:shd w:val="clear" w:color="auto" w:fill="FFFF00"/>
        </w:rPr>
      </w:pPr>
    </w:p>
    <w:p w:rsidR="00BD24FA" w:rsidRDefault="00BD24FA" w:rsidP="00BD24FA">
      <w:pPr>
        <w:pStyle w:val="BodyText21"/>
        <w:spacing w:after="0"/>
        <w:jc w:val="center"/>
        <w:rPr>
          <w:b/>
          <w:bCs/>
        </w:rPr>
      </w:pPr>
      <w:r>
        <w:rPr>
          <w:b/>
          <w:bCs/>
        </w:rPr>
        <w:t>12. Образование</w:t>
      </w:r>
    </w:p>
    <w:p w:rsidR="00BC14FB" w:rsidRDefault="00BC14FB" w:rsidP="00BD24FA">
      <w:pPr>
        <w:pStyle w:val="BodyText21"/>
        <w:spacing w:after="0"/>
        <w:jc w:val="center"/>
        <w:rPr>
          <w:b/>
          <w:bCs/>
        </w:rPr>
      </w:pPr>
    </w:p>
    <w:p w:rsidR="00BD24FA" w:rsidRDefault="00BD24FA" w:rsidP="00BD24FA">
      <w:pPr>
        <w:pStyle w:val="BodyText21"/>
        <w:spacing w:after="0"/>
        <w:rPr>
          <w:b/>
          <w:bCs/>
        </w:rPr>
      </w:pPr>
      <w:r>
        <w:t xml:space="preserve">На территории МО имеется средняя школа на </w:t>
      </w:r>
      <w:r w:rsidR="00E40D0F">
        <w:t>100</w:t>
      </w:r>
      <w:r>
        <w:t xml:space="preserve"> ученических места.  По состоянию на 01.09.201</w:t>
      </w:r>
      <w:r w:rsidR="00E40D0F">
        <w:t>4</w:t>
      </w:r>
      <w:r>
        <w:t xml:space="preserve"> г. в </w:t>
      </w:r>
      <w:r w:rsidR="00E40D0F">
        <w:t>Салбинской</w:t>
      </w:r>
      <w:r>
        <w:t xml:space="preserve"> школе на </w:t>
      </w:r>
      <w:r w:rsidR="00E40D0F">
        <w:t>100</w:t>
      </w:r>
      <w:r>
        <w:t xml:space="preserve"> мест обучались </w:t>
      </w:r>
      <w:r w:rsidR="00AF7221">
        <w:rPr>
          <w:b/>
          <w:bCs/>
        </w:rPr>
        <w:t>78</w:t>
      </w:r>
      <w:r w:rsidR="00AF7221">
        <w:t xml:space="preserve"> учеников</w:t>
      </w:r>
      <w:r>
        <w:t>, на 01.09.201</w:t>
      </w:r>
      <w:r w:rsidR="00AF7221">
        <w:t>4</w:t>
      </w:r>
      <w:r>
        <w:t xml:space="preserve"> года число обучающихся составило </w:t>
      </w:r>
      <w:r w:rsidR="00AF7221">
        <w:t>78</w:t>
      </w:r>
      <w:r>
        <w:t xml:space="preserve"> учеников, детский сад на </w:t>
      </w:r>
      <w:r w:rsidR="00AF7221">
        <w:t>35</w:t>
      </w:r>
      <w:r>
        <w:t xml:space="preserve"> мест, в настоящее время в нем находится </w:t>
      </w:r>
      <w:r w:rsidR="00AF7221">
        <w:t>30</w:t>
      </w:r>
      <w:r>
        <w:t xml:space="preserve"> детей. В связи с отсутствием жилого фонда имеются проблемы по привлечению молодых учителей в школу.</w:t>
      </w:r>
    </w:p>
    <w:p w:rsidR="00BD24FA" w:rsidRDefault="00BD24FA" w:rsidP="00BD24FA">
      <w:pPr>
        <w:pStyle w:val="BodyText21"/>
        <w:spacing w:after="0"/>
        <w:jc w:val="center"/>
        <w:rPr>
          <w:b/>
          <w:bCs/>
        </w:rPr>
      </w:pPr>
    </w:p>
    <w:p w:rsidR="00BD24FA" w:rsidRDefault="00BD24FA" w:rsidP="00BD24FA">
      <w:pPr>
        <w:pStyle w:val="BodyText21"/>
        <w:spacing w:after="0"/>
        <w:jc w:val="center"/>
        <w:rPr>
          <w:b/>
          <w:bCs/>
        </w:rPr>
      </w:pPr>
      <w:r>
        <w:rPr>
          <w:b/>
          <w:bCs/>
        </w:rPr>
        <w:t>13. Культура</w:t>
      </w:r>
    </w:p>
    <w:p w:rsidR="00BC14FB" w:rsidRDefault="00BC14FB" w:rsidP="00BD24FA">
      <w:pPr>
        <w:pStyle w:val="BodyText21"/>
        <w:spacing w:after="0"/>
        <w:jc w:val="center"/>
        <w:rPr>
          <w:b/>
          <w:bCs/>
        </w:rPr>
      </w:pPr>
    </w:p>
    <w:p w:rsidR="00BD24FA" w:rsidRDefault="00BD24FA" w:rsidP="00BD2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МО </w:t>
      </w:r>
      <w:r w:rsidR="00AF7221">
        <w:rPr>
          <w:sz w:val="28"/>
          <w:szCs w:val="28"/>
        </w:rPr>
        <w:t>Салбинский</w:t>
      </w:r>
      <w:r>
        <w:rPr>
          <w:sz w:val="28"/>
          <w:szCs w:val="28"/>
        </w:rPr>
        <w:t xml:space="preserve"> сельсовет  имеется Муниципальное бюджетное учреждение «</w:t>
      </w:r>
      <w:r w:rsidR="00AF7221">
        <w:rPr>
          <w:sz w:val="28"/>
          <w:szCs w:val="28"/>
        </w:rPr>
        <w:t>Сельский д</w:t>
      </w:r>
      <w:r>
        <w:rPr>
          <w:sz w:val="28"/>
          <w:szCs w:val="28"/>
        </w:rPr>
        <w:t xml:space="preserve">ом культуры», где работают </w:t>
      </w:r>
      <w:r w:rsidR="00AF7221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человек, </w:t>
      </w:r>
    </w:p>
    <w:p w:rsidR="00BD24FA" w:rsidRDefault="00BD24FA" w:rsidP="00BD2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Количество посещений в МБУ «Дом культуры» за 201</w:t>
      </w:r>
      <w:r w:rsidR="00FB0F80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составило </w:t>
      </w:r>
      <w:r w:rsidR="00FB0F80">
        <w:rPr>
          <w:sz w:val="28"/>
          <w:szCs w:val="28"/>
        </w:rPr>
        <w:t>7003</w:t>
      </w:r>
      <w:r>
        <w:rPr>
          <w:sz w:val="28"/>
          <w:szCs w:val="28"/>
        </w:rPr>
        <w:t xml:space="preserve"> человек, проведено </w:t>
      </w:r>
      <w:r w:rsidR="00FB0F80">
        <w:rPr>
          <w:sz w:val="28"/>
          <w:szCs w:val="28"/>
        </w:rPr>
        <w:t>203</w:t>
      </w:r>
      <w:r>
        <w:rPr>
          <w:sz w:val="28"/>
          <w:szCs w:val="28"/>
        </w:rPr>
        <w:t xml:space="preserve"> мероприятий. За   2013 г  проведено для взрослого населения </w:t>
      </w:r>
      <w:r w:rsidR="00BC14FB">
        <w:rPr>
          <w:sz w:val="28"/>
          <w:szCs w:val="28"/>
        </w:rPr>
        <w:t>125</w:t>
      </w:r>
      <w:r>
        <w:rPr>
          <w:sz w:val="28"/>
          <w:szCs w:val="28"/>
        </w:rPr>
        <w:t xml:space="preserve"> мероприятий  их посетило </w:t>
      </w:r>
      <w:r w:rsidR="00BC14FB">
        <w:rPr>
          <w:sz w:val="28"/>
          <w:szCs w:val="28"/>
        </w:rPr>
        <w:t>4555</w:t>
      </w:r>
      <w:r>
        <w:rPr>
          <w:sz w:val="28"/>
          <w:szCs w:val="28"/>
        </w:rPr>
        <w:t xml:space="preserve"> человек, число платных услуг населению </w:t>
      </w:r>
      <w:r w:rsidR="00BC14FB">
        <w:rPr>
          <w:sz w:val="28"/>
          <w:szCs w:val="28"/>
        </w:rPr>
        <w:t>108</w:t>
      </w:r>
      <w:r>
        <w:rPr>
          <w:sz w:val="28"/>
          <w:szCs w:val="28"/>
        </w:rPr>
        <w:t xml:space="preserve">, посетило </w:t>
      </w:r>
      <w:r w:rsidR="00BC14FB">
        <w:rPr>
          <w:sz w:val="28"/>
          <w:szCs w:val="28"/>
        </w:rPr>
        <w:t>3674</w:t>
      </w:r>
      <w:r>
        <w:rPr>
          <w:sz w:val="28"/>
          <w:szCs w:val="28"/>
        </w:rPr>
        <w:t xml:space="preserve"> человека. Для детей  проведено </w:t>
      </w:r>
      <w:r w:rsidR="00BC14FB">
        <w:rPr>
          <w:sz w:val="28"/>
          <w:szCs w:val="28"/>
        </w:rPr>
        <w:t>78</w:t>
      </w:r>
      <w:r>
        <w:rPr>
          <w:sz w:val="28"/>
          <w:szCs w:val="28"/>
        </w:rPr>
        <w:t xml:space="preserve"> </w:t>
      </w:r>
      <w:r w:rsidR="00BC14FB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на которых участвовало </w:t>
      </w:r>
      <w:r w:rsidR="00BC14FB">
        <w:rPr>
          <w:sz w:val="28"/>
          <w:szCs w:val="28"/>
        </w:rPr>
        <w:t>2448</w:t>
      </w:r>
      <w:r>
        <w:rPr>
          <w:sz w:val="28"/>
          <w:szCs w:val="28"/>
        </w:rPr>
        <w:t xml:space="preserve"> человека, и платных услуг </w:t>
      </w:r>
      <w:r w:rsidR="00BC14FB">
        <w:rPr>
          <w:sz w:val="28"/>
          <w:szCs w:val="28"/>
        </w:rPr>
        <w:t>30</w:t>
      </w:r>
      <w:r>
        <w:rPr>
          <w:sz w:val="28"/>
          <w:szCs w:val="28"/>
        </w:rPr>
        <w:t xml:space="preserve"> мероприятия посетило </w:t>
      </w:r>
      <w:r w:rsidR="00BC14FB">
        <w:rPr>
          <w:sz w:val="28"/>
          <w:szCs w:val="28"/>
        </w:rPr>
        <w:t>880</w:t>
      </w:r>
      <w:r>
        <w:rPr>
          <w:sz w:val="28"/>
          <w:szCs w:val="28"/>
        </w:rPr>
        <w:t xml:space="preserve"> человек. Кружков – </w:t>
      </w:r>
      <w:r w:rsidR="00AF7221">
        <w:rPr>
          <w:sz w:val="28"/>
          <w:szCs w:val="28"/>
        </w:rPr>
        <w:t>12</w:t>
      </w:r>
      <w:r>
        <w:rPr>
          <w:sz w:val="28"/>
          <w:szCs w:val="28"/>
        </w:rPr>
        <w:t xml:space="preserve"> , в них </w:t>
      </w:r>
      <w:r w:rsidR="00BC14FB">
        <w:rPr>
          <w:sz w:val="28"/>
          <w:szCs w:val="28"/>
        </w:rPr>
        <w:t>149</w:t>
      </w:r>
      <w:r>
        <w:rPr>
          <w:sz w:val="28"/>
          <w:szCs w:val="28"/>
        </w:rPr>
        <w:t xml:space="preserve"> человек, для детей </w:t>
      </w:r>
      <w:r w:rsidR="00BC14FB">
        <w:rPr>
          <w:sz w:val="28"/>
          <w:szCs w:val="28"/>
        </w:rPr>
        <w:t>6</w:t>
      </w:r>
      <w:r>
        <w:rPr>
          <w:sz w:val="28"/>
          <w:szCs w:val="28"/>
        </w:rPr>
        <w:t xml:space="preserve"> кружков</w:t>
      </w:r>
      <w:r w:rsidR="00BC14FB">
        <w:rPr>
          <w:sz w:val="28"/>
          <w:szCs w:val="28"/>
        </w:rPr>
        <w:t>,</w:t>
      </w:r>
      <w:r>
        <w:rPr>
          <w:sz w:val="28"/>
          <w:szCs w:val="28"/>
        </w:rPr>
        <w:t xml:space="preserve"> в них </w:t>
      </w:r>
      <w:r w:rsidR="00BC14FB">
        <w:rPr>
          <w:sz w:val="28"/>
          <w:szCs w:val="28"/>
        </w:rPr>
        <w:t>72</w:t>
      </w:r>
      <w:r>
        <w:rPr>
          <w:sz w:val="28"/>
          <w:szCs w:val="28"/>
        </w:rPr>
        <w:t xml:space="preserve"> человек.</w:t>
      </w:r>
    </w:p>
    <w:p w:rsidR="00BD24FA" w:rsidRDefault="00BD24FA" w:rsidP="00BD24FA">
      <w:pPr>
        <w:pStyle w:val="BodyText21"/>
        <w:spacing w:after="0"/>
        <w:jc w:val="left"/>
        <w:rPr>
          <w:rFonts w:ascii="Times New Roman CYR" w:hAnsi="Times New Roman CYR" w:cs="Times New Roman CYR"/>
          <w:shd w:val="clear" w:color="auto" w:fill="FFFF00"/>
        </w:rPr>
      </w:pPr>
    </w:p>
    <w:p w:rsidR="00BD24FA" w:rsidRDefault="00BD24FA" w:rsidP="00BD24FA">
      <w:pPr>
        <w:pStyle w:val="a3"/>
        <w:ind w:left="0" w:firstLine="709"/>
        <w:jc w:val="center"/>
      </w:pPr>
      <w:r>
        <w:t>14. Физическая культура и спорт.</w:t>
      </w:r>
    </w:p>
    <w:p w:rsidR="00BD24FA" w:rsidRDefault="00BD24FA" w:rsidP="00BD24FA">
      <w:pPr>
        <w:pStyle w:val="a3"/>
        <w:ind w:left="0" w:firstLine="709"/>
        <w:rPr>
          <w:b w:val="0"/>
          <w:bCs w:val="0"/>
          <w:shd w:val="clear" w:color="auto" w:fill="FFFF00"/>
        </w:rPr>
      </w:pPr>
      <w:r>
        <w:rPr>
          <w:b w:val="0"/>
          <w:bCs w:val="0"/>
        </w:rPr>
        <w:t>На территории образования открыт спортивный Клуб  по месту жительства «</w:t>
      </w:r>
      <w:r w:rsidR="00FB0F80">
        <w:rPr>
          <w:b w:val="0"/>
          <w:bCs w:val="0"/>
        </w:rPr>
        <w:t>Луч</w:t>
      </w:r>
      <w:r>
        <w:rPr>
          <w:b w:val="0"/>
          <w:bCs w:val="0"/>
        </w:rPr>
        <w:t>», в котором для населения</w:t>
      </w:r>
      <w:r w:rsidR="00FB0F80">
        <w:rPr>
          <w:b w:val="0"/>
          <w:bCs w:val="0"/>
        </w:rPr>
        <w:t xml:space="preserve"> р</w:t>
      </w:r>
      <w:r>
        <w:rPr>
          <w:b w:val="0"/>
          <w:bCs w:val="0"/>
        </w:rPr>
        <w:t xml:space="preserve">аботают спортивные секции различного направления. </w:t>
      </w:r>
    </w:p>
    <w:p w:rsidR="00BD24FA" w:rsidRDefault="00BD24FA" w:rsidP="00BD24FA">
      <w:pPr>
        <w:pStyle w:val="BodyText21"/>
        <w:spacing w:after="0"/>
        <w:jc w:val="center"/>
        <w:rPr>
          <w:b/>
          <w:bCs/>
        </w:rPr>
      </w:pPr>
    </w:p>
    <w:p w:rsidR="00BD24FA" w:rsidRDefault="00BD24FA" w:rsidP="00BD24FA">
      <w:pPr>
        <w:pStyle w:val="BodyText21"/>
        <w:spacing w:after="0"/>
        <w:jc w:val="center"/>
        <w:rPr>
          <w:b/>
          <w:bCs/>
        </w:rPr>
      </w:pPr>
      <w:r>
        <w:rPr>
          <w:b/>
          <w:bCs/>
        </w:rPr>
        <w:t>15. Социальная защита населения</w:t>
      </w:r>
    </w:p>
    <w:p w:rsidR="00BD24FA" w:rsidRDefault="00BD24FA" w:rsidP="00BD24FA">
      <w:pPr>
        <w:pStyle w:val="BodyText21"/>
        <w:spacing w:after="0"/>
        <w:jc w:val="left"/>
      </w:pPr>
      <w:r>
        <w:t xml:space="preserve"> В администрации работает  участковый социальной службы</w:t>
      </w:r>
      <w:proofErr w:type="gramStart"/>
      <w:r>
        <w:t xml:space="preserve"> ,</w:t>
      </w:r>
      <w:proofErr w:type="gramEnd"/>
      <w:r>
        <w:t xml:space="preserve"> который решает вопросы социальной сферы , а именно принимает документы для выплат субсидий малообеспеченным, детских пособий, решает вопросы по многодетным семьям. </w:t>
      </w:r>
    </w:p>
    <w:p w:rsidR="00BD24FA" w:rsidRDefault="00BD24FA" w:rsidP="00BD24FA">
      <w:pPr>
        <w:pStyle w:val="BodyText21"/>
        <w:spacing w:after="0"/>
        <w:jc w:val="center"/>
        <w:rPr>
          <w:b/>
          <w:bCs/>
        </w:rPr>
      </w:pPr>
    </w:p>
    <w:p w:rsidR="00BD24FA" w:rsidRDefault="00BD24FA" w:rsidP="00BD24FA">
      <w:pPr>
        <w:pStyle w:val="BodyText21"/>
        <w:spacing w:after="0"/>
        <w:jc w:val="center"/>
        <w:rPr>
          <w:b/>
          <w:bCs/>
        </w:rPr>
      </w:pPr>
      <w:r>
        <w:rPr>
          <w:b/>
          <w:bCs/>
        </w:rPr>
        <w:t>16. Жилищно-коммунальное хозяйство</w:t>
      </w:r>
    </w:p>
    <w:p w:rsidR="00FB0F80" w:rsidRDefault="00FB0F80" w:rsidP="00BD24FA">
      <w:pPr>
        <w:pStyle w:val="BodyText21"/>
        <w:spacing w:after="0"/>
        <w:jc w:val="center"/>
        <w:rPr>
          <w:b/>
          <w:bCs/>
          <w:shd w:val="clear" w:color="auto" w:fill="FFFF00"/>
        </w:rPr>
      </w:pPr>
    </w:p>
    <w:p w:rsidR="00BD24FA" w:rsidRDefault="00BD24FA" w:rsidP="00BD24FA">
      <w:pPr>
        <w:pStyle w:val="a3"/>
        <w:spacing w:line="240" w:lineRule="atLeast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Протяженность паровых, тепловых сетей в двухтрубном исчислении, на конец отчетного года 1,2  км, из них нуждающиеся в замене 0,</w:t>
      </w:r>
      <w:r w:rsidR="00FB0F80">
        <w:rPr>
          <w:b w:val="0"/>
          <w:bCs w:val="0"/>
        </w:rPr>
        <w:t>076</w:t>
      </w:r>
      <w:r>
        <w:rPr>
          <w:b w:val="0"/>
          <w:bCs w:val="0"/>
        </w:rPr>
        <w:t xml:space="preserve"> км. </w:t>
      </w:r>
    </w:p>
    <w:p w:rsidR="00BD24FA" w:rsidRDefault="00BD24FA" w:rsidP="00BD24FA">
      <w:pPr>
        <w:pStyle w:val="a3"/>
        <w:spacing w:line="240" w:lineRule="atLeast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По состоянию на 01.01.201</w:t>
      </w:r>
      <w:r w:rsidR="00FB0F80">
        <w:rPr>
          <w:b w:val="0"/>
          <w:bCs w:val="0"/>
        </w:rPr>
        <w:t>4</w:t>
      </w:r>
      <w:r>
        <w:rPr>
          <w:b w:val="0"/>
          <w:bCs w:val="0"/>
        </w:rPr>
        <w:t xml:space="preserve"> года общая площадь жилищного фонда всех форм собственности  составила </w:t>
      </w:r>
      <w:r w:rsidR="00FB0F80">
        <w:rPr>
          <w:b w:val="0"/>
          <w:bCs w:val="0"/>
        </w:rPr>
        <w:t>11,9</w:t>
      </w:r>
      <w:r>
        <w:rPr>
          <w:b w:val="0"/>
          <w:bCs w:val="0"/>
        </w:rPr>
        <w:t xml:space="preserve"> тыс. кв.</w:t>
      </w:r>
      <w:r w:rsidR="00FB0F8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м. </w:t>
      </w:r>
    </w:p>
    <w:p w:rsidR="00BD24FA" w:rsidRDefault="00BD24FA" w:rsidP="00BD24FA">
      <w:pPr>
        <w:pStyle w:val="a3"/>
        <w:spacing w:line="240" w:lineRule="atLeast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Жилой фонд  муниципальной формы собственности на 1.01.2013 года </w:t>
      </w:r>
      <w:r w:rsidR="00FB0F80">
        <w:rPr>
          <w:b w:val="0"/>
          <w:bCs w:val="0"/>
        </w:rPr>
        <w:t>составил,</w:t>
      </w:r>
      <w:r>
        <w:rPr>
          <w:b w:val="0"/>
          <w:bCs w:val="0"/>
        </w:rPr>
        <w:t xml:space="preserve"> нет и частной  формы собственности  – </w:t>
      </w:r>
      <w:r w:rsidR="00FB0F80">
        <w:rPr>
          <w:b w:val="0"/>
          <w:bCs w:val="0"/>
        </w:rPr>
        <w:t>0,</w:t>
      </w:r>
      <w:r>
        <w:rPr>
          <w:b w:val="0"/>
          <w:bCs w:val="0"/>
        </w:rPr>
        <w:t>1 тыс. кв.</w:t>
      </w:r>
      <w:r w:rsidR="00FB0F8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м. </w:t>
      </w:r>
    </w:p>
    <w:p w:rsidR="00BD24FA" w:rsidRDefault="00BD24FA" w:rsidP="00BD24FA">
      <w:pPr>
        <w:pStyle w:val="a3"/>
        <w:spacing w:line="240" w:lineRule="atLeast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По состоянию на 01.01.201</w:t>
      </w:r>
      <w:r w:rsidR="00FB0F80">
        <w:rPr>
          <w:b w:val="0"/>
          <w:bCs w:val="0"/>
        </w:rPr>
        <w:t>4</w:t>
      </w:r>
      <w:r>
        <w:rPr>
          <w:b w:val="0"/>
          <w:bCs w:val="0"/>
        </w:rPr>
        <w:t>г.     8  семей  состоит на учете в качестве нуждающихся в жилых помещениях. Семей, получивших жилые помещения и улучшивших жилищные условия нет.</w:t>
      </w:r>
    </w:p>
    <w:p w:rsidR="00BD24FA" w:rsidRDefault="00BD24FA" w:rsidP="00BD24FA">
      <w:pPr>
        <w:pStyle w:val="a4"/>
        <w:rPr>
          <w:b/>
          <w:bCs/>
          <w:sz w:val="28"/>
          <w:szCs w:val="28"/>
        </w:rPr>
      </w:pPr>
    </w:p>
    <w:p w:rsidR="00BD24FA" w:rsidRDefault="00BD24FA" w:rsidP="00BD24FA">
      <w:pPr>
        <w:pStyle w:val="a4"/>
        <w:rPr>
          <w:b/>
          <w:bCs/>
          <w:sz w:val="28"/>
          <w:szCs w:val="28"/>
        </w:rPr>
      </w:pPr>
    </w:p>
    <w:p w:rsidR="00BD24FA" w:rsidRDefault="00BD24FA" w:rsidP="00BD24FA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17. Основные проблемы  развития МО </w:t>
      </w:r>
      <w:r w:rsidR="00FB0F80">
        <w:rPr>
          <w:b/>
          <w:bCs/>
          <w:sz w:val="28"/>
          <w:szCs w:val="28"/>
        </w:rPr>
        <w:t>Салбинский</w:t>
      </w:r>
      <w:r>
        <w:rPr>
          <w:b/>
          <w:bCs/>
          <w:sz w:val="28"/>
          <w:szCs w:val="28"/>
        </w:rPr>
        <w:t xml:space="preserve"> сельсовет</w:t>
      </w:r>
    </w:p>
    <w:p w:rsidR="00BD24FA" w:rsidRDefault="00BD24FA" w:rsidP="00BD24FA">
      <w:pPr>
        <w:pStyle w:val="a6"/>
        <w:spacing w:line="240" w:lineRule="atLeast"/>
        <w:ind w:firstLine="720"/>
        <w:rPr>
          <w:sz w:val="28"/>
          <w:szCs w:val="28"/>
          <w:u w:val="single"/>
        </w:rPr>
      </w:pPr>
    </w:p>
    <w:p w:rsidR="00BD24FA" w:rsidRDefault="00BD24FA" w:rsidP="00BD24FA">
      <w:pPr>
        <w:pStyle w:val="a6"/>
        <w:spacing w:line="240" w:lineRule="atLeast"/>
        <w:ind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Проблемы в развитии промышленности</w:t>
      </w: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-проблемы развития промышленности - строительство и развитие промышленных предприятий на территории МО исключено по нескольким причинам: </w:t>
      </w: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отсутствие сырьевой базы </w:t>
      </w: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отсутствие разведанных полезных ископаемых </w:t>
      </w: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развитии добычи и глубокой переработки древесины также имеется ряд слабых сторон, отсутствие интересов, большая удаленность сырьевой базы. На ближайшую перспективу развитие и функционирование промышленных предприятий проблематично. </w:t>
      </w:r>
    </w:p>
    <w:p w:rsidR="00BD24FA" w:rsidRDefault="00BD24FA" w:rsidP="00BD24FA">
      <w:pPr>
        <w:pStyle w:val="a6"/>
        <w:spacing w:line="240" w:lineRule="atLeast"/>
        <w:jc w:val="both"/>
        <w:rPr>
          <w:sz w:val="28"/>
          <w:szCs w:val="28"/>
          <w:u w:val="single"/>
        </w:rPr>
      </w:pP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Проблемы окружающей среды.</w:t>
      </w: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Основной проблемой охраны окружающей среды является загрязнение воздуха Саянским алюминиевым заводом, что неблагоприятно сказывается на здоровье населения, влияет на выращивание овощей и плодовоягодных культур. </w:t>
      </w: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  <w:u w:val="single"/>
        </w:rPr>
      </w:pP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Проблемы социальной сферы. </w:t>
      </w: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проблемами социальной сферы в настоящее время являются: прекращение строительства жилого фонда за счет всех источников финансирования, отсутствие объектов бытового обслуживания. </w:t>
      </w: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занятости населения </w:t>
      </w: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заработной платы в производственной сфере. </w:t>
      </w:r>
    </w:p>
    <w:p w:rsidR="00BD24FA" w:rsidRDefault="00BD24FA" w:rsidP="00BD24FA">
      <w:pPr>
        <w:pStyle w:val="a4"/>
        <w:jc w:val="left"/>
        <w:rPr>
          <w:b/>
          <w:bCs/>
          <w:sz w:val="28"/>
          <w:szCs w:val="28"/>
        </w:rPr>
      </w:pPr>
    </w:p>
    <w:p w:rsidR="00BD24FA" w:rsidRDefault="00BD24FA" w:rsidP="00BD24FA">
      <w:pPr>
        <w:spacing w:line="24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 Перспективы социально-экономического развития</w:t>
      </w:r>
    </w:p>
    <w:p w:rsidR="00BD24FA" w:rsidRDefault="00BD24FA" w:rsidP="00BD24FA">
      <w:pPr>
        <w:pStyle w:val="a4"/>
        <w:rPr>
          <w:b/>
          <w:bCs/>
          <w:sz w:val="28"/>
          <w:szCs w:val="28"/>
        </w:rPr>
      </w:pP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приоритетами в социально-экономическом развитии являются: </w:t>
      </w: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1.) Укрепление и увеличение личных подсобных хозяй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 xml:space="preserve">аждан. </w:t>
      </w:r>
    </w:p>
    <w:p w:rsidR="00BD24FA" w:rsidRDefault="00FB0F80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24FA">
        <w:rPr>
          <w:sz w:val="28"/>
          <w:szCs w:val="28"/>
        </w:rPr>
        <w:t xml:space="preserve">.) Строительство жилья для молодых семей. </w:t>
      </w:r>
    </w:p>
    <w:p w:rsidR="00BD24FA" w:rsidRDefault="00FB0F80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24FA" w:rsidRPr="00FB0F80">
        <w:rPr>
          <w:sz w:val="28"/>
          <w:szCs w:val="28"/>
        </w:rPr>
        <w:t>.) Расширение инфраструктуры населенного пункта</w:t>
      </w:r>
      <w:r w:rsidR="00BD24FA">
        <w:rPr>
          <w:sz w:val="28"/>
          <w:szCs w:val="28"/>
        </w:rPr>
        <w:t xml:space="preserve"> </w:t>
      </w:r>
    </w:p>
    <w:p w:rsidR="00BD24FA" w:rsidRDefault="00FB0F80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24FA">
        <w:rPr>
          <w:sz w:val="28"/>
          <w:szCs w:val="28"/>
        </w:rPr>
        <w:t xml:space="preserve">.) Строительство объектов бытового обслуживания населения, торговли и общественного питания. </w:t>
      </w:r>
    </w:p>
    <w:p w:rsidR="00BD24FA" w:rsidRDefault="00FB0F80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24FA">
        <w:rPr>
          <w:sz w:val="28"/>
          <w:szCs w:val="28"/>
        </w:rPr>
        <w:t xml:space="preserve">.) Занятость населения. </w:t>
      </w:r>
    </w:p>
    <w:p w:rsidR="00BD24FA" w:rsidRDefault="00FB0F80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24FA">
        <w:rPr>
          <w:sz w:val="28"/>
          <w:szCs w:val="28"/>
        </w:rPr>
        <w:t>.) Создание условий для развития малого бизнеса и предпринимательства</w:t>
      </w:r>
    </w:p>
    <w:p w:rsidR="00BD24FA" w:rsidRDefault="00FB0F80" w:rsidP="00BD24FA">
      <w:pPr>
        <w:pStyle w:val="a6"/>
        <w:spacing w:line="240" w:lineRule="atLeast"/>
        <w:ind w:left="-709" w:right="-143" w:firstLine="142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24FA">
        <w:rPr>
          <w:sz w:val="28"/>
          <w:szCs w:val="28"/>
        </w:rPr>
        <w:t>.) Дальнейшее развитие и расширение культурного досуга населения.</w:t>
      </w:r>
    </w:p>
    <w:p w:rsidR="00BD24FA" w:rsidRDefault="00BD24FA" w:rsidP="00BD24FA">
      <w:pPr>
        <w:pStyle w:val="a6"/>
        <w:spacing w:line="240" w:lineRule="atLeast"/>
        <w:ind w:firstLine="720"/>
        <w:jc w:val="both"/>
        <w:rPr>
          <w:sz w:val="28"/>
          <w:szCs w:val="28"/>
        </w:rPr>
      </w:pPr>
    </w:p>
    <w:p w:rsidR="00BD24FA" w:rsidRDefault="00BD24FA" w:rsidP="00BD24FA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</w:p>
    <w:p w:rsidR="00BD24FA" w:rsidRDefault="00BD24FA" w:rsidP="00BD24FA">
      <w:pPr>
        <w:pStyle w:val="a3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Глава    администрации</w:t>
      </w:r>
    </w:p>
    <w:p w:rsidR="00BD24FA" w:rsidRDefault="00FB0F80" w:rsidP="00BD24FA">
      <w:pPr>
        <w:pStyle w:val="a3"/>
        <w:ind w:left="0" w:firstLine="709"/>
        <w:jc w:val="both"/>
      </w:pPr>
      <w:r>
        <w:rPr>
          <w:b w:val="0"/>
          <w:bCs w:val="0"/>
        </w:rPr>
        <w:t>Салбинского</w:t>
      </w:r>
      <w:r w:rsidR="00BD24FA">
        <w:rPr>
          <w:b w:val="0"/>
          <w:bCs w:val="0"/>
        </w:rPr>
        <w:t xml:space="preserve"> сельсовета                                         </w:t>
      </w:r>
      <w:r>
        <w:rPr>
          <w:b w:val="0"/>
          <w:bCs w:val="0"/>
        </w:rPr>
        <w:t>Г. В. Шпенёва</w:t>
      </w:r>
      <w:r w:rsidR="00BD24FA">
        <w:rPr>
          <w:b w:val="0"/>
          <w:bCs w:val="0"/>
        </w:rPr>
        <w:t xml:space="preserve">                  </w:t>
      </w:r>
    </w:p>
    <w:p w:rsidR="00BD24FA" w:rsidRDefault="00BD24FA" w:rsidP="00BD24FA"/>
    <w:p w:rsidR="002E6A6C" w:rsidRDefault="002E6A6C"/>
    <w:sectPr w:rsidR="002E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47"/>
    <w:lvl w:ilvl="0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BF"/>
    <w:rsid w:val="002E6A6C"/>
    <w:rsid w:val="00AE6DB8"/>
    <w:rsid w:val="00AF7221"/>
    <w:rsid w:val="00BC14FB"/>
    <w:rsid w:val="00BD24FA"/>
    <w:rsid w:val="00E40D0F"/>
    <w:rsid w:val="00F400BF"/>
    <w:rsid w:val="00FB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D24FA"/>
    <w:pPr>
      <w:keepNext/>
      <w:numPr>
        <w:numId w:val="1"/>
      </w:numPr>
      <w:ind w:left="0"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1"/>
    <w:uiPriority w:val="99"/>
    <w:semiHidden/>
    <w:unhideWhenUsed/>
    <w:qFormat/>
    <w:rsid w:val="00BD24FA"/>
    <w:pPr>
      <w:keepNext/>
      <w:numPr>
        <w:ilvl w:val="1"/>
        <w:numId w:val="1"/>
      </w:numPr>
      <w:ind w:left="720" w:firstLine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D24FA"/>
    <w:pPr>
      <w:keepNext/>
      <w:numPr>
        <w:ilvl w:val="2"/>
        <w:numId w:val="1"/>
      </w:numPr>
      <w:ind w:left="0" w:firstLine="709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24FA"/>
    <w:pPr>
      <w:keepNext/>
      <w:numPr>
        <w:ilvl w:val="3"/>
        <w:numId w:val="1"/>
      </w:numPr>
      <w:ind w:left="720" w:firstLine="0"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D24FA"/>
    <w:pPr>
      <w:keepNext/>
      <w:numPr>
        <w:ilvl w:val="4"/>
        <w:numId w:val="1"/>
      </w:numPr>
      <w:ind w:left="0" w:firstLine="72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D24FA"/>
    <w:pPr>
      <w:keepNext/>
      <w:numPr>
        <w:ilvl w:val="5"/>
        <w:numId w:val="1"/>
      </w:numPr>
      <w:jc w:val="center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24F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1">
    <w:name w:val="Заголовок 2 Знак"/>
    <w:basedOn w:val="a0"/>
    <w:link w:val="2"/>
    <w:uiPriority w:val="99"/>
    <w:semiHidden/>
    <w:rsid w:val="00BD24F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rsid w:val="00BD24F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rsid w:val="00BD24F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rsid w:val="00BD24F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60">
    <w:name w:val="Заголовок 6 Знак"/>
    <w:basedOn w:val="a0"/>
    <w:link w:val="6"/>
    <w:uiPriority w:val="99"/>
    <w:semiHidden/>
    <w:rsid w:val="00BD24FA"/>
    <w:rPr>
      <w:rFonts w:ascii="Times New Roman" w:eastAsia="Times New Roman" w:hAnsi="Times New Roman" w:cs="Times New Roman"/>
      <w:b/>
      <w:bCs/>
      <w:lang w:eastAsia="zh-CN"/>
    </w:rPr>
  </w:style>
  <w:style w:type="paragraph" w:styleId="a3">
    <w:name w:val="List"/>
    <w:basedOn w:val="a"/>
    <w:uiPriority w:val="99"/>
    <w:semiHidden/>
    <w:unhideWhenUsed/>
    <w:rsid w:val="00BD24FA"/>
    <w:pPr>
      <w:ind w:left="283" w:hanging="283"/>
    </w:pPr>
    <w:rPr>
      <w:b/>
      <w:bCs/>
      <w:sz w:val="28"/>
      <w:szCs w:val="28"/>
    </w:rPr>
  </w:style>
  <w:style w:type="paragraph" w:styleId="20">
    <w:name w:val="List Bullet 2"/>
    <w:basedOn w:val="a"/>
    <w:uiPriority w:val="99"/>
    <w:semiHidden/>
    <w:unhideWhenUsed/>
    <w:rsid w:val="00BD24FA"/>
    <w:pPr>
      <w:numPr>
        <w:numId w:val="2"/>
      </w:numPr>
    </w:pPr>
  </w:style>
  <w:style w:type="paragraph" w:styleId="a4">
    <w:name w:val="Body Text"/>
    <w:basedOn w:val="a"/>
    <w:link w:val="a5"/>
    <w:uiPriority w:val="99"/>
    <w:semiHidden/>
    <w:unhideWhenUsed/>
    <w:rsid w:val="00BD24FA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semiHidden/>
    <w:rsid w:val="00BD24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1">
    <w:name w:val="Body Text 21"/>
    <w:basedOn w:val="a"/>
    <w:uiPriority w:val="99"/>
    <w:rsid w:val="00BD24FA"/>
    <w:pPr>
      <w:overflowPunct w:val="0"/>
      <w:autoSpaceDE w:val="0"/>
      <w:spacing w:after="120"/>
      <w:ind w:firstLine="709"/>
      <w:jc w:val="both"/>
    </w:pPr>
    <w:rPr>
      <w:sz w:val="28"/>
      <w:szCs w:val="28"/>
    </w:rPr>
  </w:style>
  <w:style w:type="paragraph" w:customStyle="1" w:styleId="210">
    <w:name w:val="Список 21"/>
    <w:basedOn w:val="a"/>
    <w:uiPriority w:val="99"/>
    <w:rsid w:val="00BD24FA"/>
    <w:pPr>
      <w:ind w:left="566" w:hanging="283"/>
    </w:pPr>
  </w:style>
  <w:style w:type="paragraph" w:customStyle="1" w:styleId="11">
    <w:name w:val="Красная строка1"/>
    <w:basedOn w:val="a4"/>
    <w:uiPriority w:val="99"/>
    <w:rsid w:val="00BD24FA"/>
    <w:pPr>
      <w:spacing w:after="120"/>
      <w:ind w:firstLine="210"/>
      <w:jc w:val="left"/>
    </w:pPr>
  </w:style>
  <w:style w:type="paragraph" w:customStyle="1" w:styleId="a6">
    <w:name w:val="Стиль"/>
    <w:uiPriority w:val="99"/>
    <w:rsid w:val="00BD2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D24FA"/>
    <w:pPr>
      <w:keepNext/>
      <w:numPr>
        <w:numId w:val="1"/>
      </w:numPr>
      <w:ind w:left="0"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1"/>
    <w:uiPriority w:val="99"/>
    <w:semiHidden/>
    <w:unhideWhenUsed/>
    <w:qFormat/>
    <w:rsid w:val="00BD24FA"/>
    <w:pPr>
      <w:keepNext/>
      <w:numPr>
        <w:ilvl w:val="1"/>
        <w:numId w:val="1"/>
      </w:numPr>
      <w:ind w:left="720" w:firstLine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D24FA"/>
    <w:pPr>
      <w:keepNext/>
      <w:numPr>
        <w:ilvl w:val="2"/>
        <w:numId w:val="1"/>
      </w:numPr>
      <w:ind w:left="0" w:firstLine="709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24FA"/>
    <w:pPr>
      <w:keepNext/>
      <w:numPr>
        <w:ilvl w:val="3"/>
        <w:numId w:val="1"/>
      </w:numPr>
      <w:ind w:left="720" w:firstLine="0"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D24FA"/>
    <w:pPr>
      <w:keepNext/>
      <w:numPr>
        <w:ilvl w:val="4"/>
        <w:numId w:val="1"/>
      </w:numPr>
      <w:ind w:left="0" w:firstLine="72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D24FA"/>
    <w:pPr>
      <w:keepNext/>
      <w:numPr>
        <w:ilvl w:val="5"/>
        <w:numId w:val="1"/>
      </w:numPr>
      <w:jc w:val="center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24F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1">
    <w:name w:val="Заголовок 2 Знак"/>
    <w:basedOn w:val="a0"/>
    <w:link w:val="2"/>
    <w:uiPriority w:val="99"/>
    <w:semiHidden/>
    <w:rsid w:val="00BD24F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rsid w:val="00BD24F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rsid w:val="00BD24F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rsid w:val="00BD24F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60">
    <w:name w:val="Заголовок 6 Знак"/>
    <w:basedOn w:val="a0"/>
    <w:link w:val="6"/>
    <w:uiPriority w:val="99"/>
    <w:semiHidden/>
    <w:rsid w:val="00BD24FA"/>
    <w:rPr>
      <w:rFonts w:ascii="Times New Roman" w:eastAsia="Times New Roman" w:hAnsi="Times New Roman" w:cs="Times New Roman"/>
      <w:b/>
      <w:bCs/>
      <w:lang w:eastAsia="zh-CN"/>
    </w:rPr>
  </w:style>
  <w:style w:type="paragraph" w:styleId="a3">
    <w:name w:val="List"/>
    <w:basedOn w:val="a"/>
    <w:uiPriority w:val="99"/>
    <w:semiHidden/>
    <w:unhideWhenUsed/>
    <w:rsid w:val="00BD24FA"/>
    <w:pPr>
      <w:ind w:left="283" w:hanging="283"/>
    </w:pPr>
    <w:rPr>
      <w:b/>
      <w:bCs/>
      <w:sz w:val="28"/>
      <w:szCs w:val="28"/>
    </w:rPr>
  </w:style>
  <w:style w:type="paragraph" w:styleId="20">
    <w:name w:val="List Bullet 2"/>
    <w:basedOn w:val="a"/>
    <w:uiPriority w:val="99"/>
    <w:semiHidden/>
    <w:unhideWhenUsed/>
    <w:rsid w:val="00BD24FA"/>
    <w:pPr>
      <w:numPr>
        <w:numId w:val="2"/>
      </w:numPr>
    </w:pPr>
  </w:style>
  <w:style w:type="paragraph" w:styleId="a4">
    <w:name w:val="Body Text"/>
    <w:basedOn w:val="a"/>
    <w:link w:val="a5"/>
    <w:uiPriority w:val="99"/>
    <w:semiHidden/>
    <w:unhideWhenUsed/>
    <w:rsid w:val="00BD24FA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semiHidden/>
    <w:rsid w:val="00BD24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1">
    <w:name w:val="Body Text 21"/>
    <w:basedOn w:val="a"/>
    <w:uiPriority w:val="99"/>
    <w:rsid w:val="00BD24FA"/>
    <w:pPr>
      <w:overflowPunct w:val="0"/>
      <w:autoSpaceDE w:val="0"/>
      <w:spacing w:after="120"/>
      <w:ind w:firstLine="709"/>
      <w:jc w:val="both"/>
    </w:pPr>
    <w:rPr>
      <w:sz w:val="28"/>
      <w:szCs w:val="28"/>
    </w:rPr>
  </w:style>
  <w:style w:type="paragraph" w:customStyle="1" w:styleId="210">
    <w:name w:val="Список 21"/>
    <w:basedOn w:val="a"/>
    <w:uiPriority w:val="99"/>
    <w:rsid w:val="00BD24FA"/>
    <w:pPr>
      <w:ind w:left="566" w:hanging="283"/>
    </w:pPr>
  </w:style>
  <w:style w:type="paragraph" w:customStyle="1" w:styleId="11">
    <w:name w:val="Красная строка1"/>
    <w:basedOn w:val="a4"/>
    <w:uiPriority w:val="99"/>
    <w:rsid w:val="00BD24FA"/>
    <w:pPr>
      <w:spacing w:after="120"/>
      <w:ind w:firstLine="210"/>
      <w:jc w:val="left"/>
    </w:pPr>
  </w:style>
  <w:style w:type="paragraph" w:customStyle="1" w:styleId="a6">
    <w:name w:val="Стиль"/>
    <w:uiPriority w:val="99"/>
    <w:rsid w:val="00BD2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2014-11-13T06:57:00Z</dcterms:created>
  <dcterms:modified xsi:type="dcterms:W3CDTF">2014-11-13T07:52:00Z</dcterms:modified>
</cp:coreProperties>
</file>