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</w:p>
    <w:p w:rsidR="00850778" w:rsidRDefault="00850778" w:rsidP="00850778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AC5902" w:rsidP="00850778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25.03</w:t>
      </w:r>
      <w:r w:rsidR="00850778">
        <w:rPr>
          <w:rFonts w:eastAsia="Times New Roman"/>
          <w:sz w:val="28"/>
          <w:szCs w:val="28"/>
        </w:rPr>
        <w:t xml:space="preserve">.2014 г.                              с. Салба                                          № </w:t>
      </w:r>
      <w:r>
        <w:rPr>
          <w:rFonts w:eastAsia="Times New Roman"/>
          <w:sz w:val="28"/>
          <w:szCs w:val="28"/>
        </w:rPr>
        <w:t>9</w:t>
      </w:r>
      <w:r w:rsidR="00850778">
        <w:rPr>
          <w:rFonts w:eastAsia="Times New Roman"/>
          <w:sz w:val="28"/>
          <w:szCs w:val="28"/>
        </w:rPr>
        <w:t>-п</w:t>
      </w:r>
    </w:p>
    <w:p w:rsidR="00850778" w:rsidRDefault="00850778" w:rsidP="00850778">
      <w:pPr>
        <w:autoSpaceDE/>
        <w:rPr>
          <w:rFonts w:eastAsia="Times New Roman"/>
          <w:sz w:val="28"/>
          <w:szCs w:val="28"/>
        </w:rPr>
      </w:pPr>
    </w:p>
    <w:p w:rsidR="00850778" w:rsidRDefault="00AC5902" w:rsidP="00850778">
      <w:pPr>
        <w:rPr>
          <w:sz w:val="28"/>
        </w:rPr>
      </w:pPr>
      <w:r w:rsidRPr="00AC5902">
        <w:rPr>
          <w:sz w:val="28"/>
        </w:rPr>
        <w:t>О</w:t>
      </w:r>
      <w:r>
        <w:rPr>
          <w:sz w:val="28"/>
        </w:rPr>
        <w:t xml:space="preserve"> внесении изменений </w:t>
      </w:r>
      <w:proofErr w:type="gramStart"/>
      <w:r>
        <w:rPr>
          <w:sz w:val="28"/>
        </w:rPr>
        <w:t>в</w:t>
      </w:r>
      <w:proofErr w:type="gramEnd"/>
    </w:p>
    <w:p w:rsidR="00AC5902" w:rsidRPr="00AC5902" w:rsidRDefault="00AC5902" w:rsidP="00850778">
      <w:pPr>
        <w:rPr>
          <w:sz w:val="28"/>
        </w:rPr>
      </w:pPr>
      <w:r>
        <w:rPr>
          <w:sz w:val="28"/>
        </w:rPr>
        <w:t>Постановление от 24.02.2014г. № 6-п</w:t>
      </w:r>
    </w:p>
    <w:p w:rsidR="00850778" w:rsidRDefault="00AC5902" w:rsidP="0085077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50778">
        <w:rPr>
          <w:sz w:val="28"/>
          <w:szCs w:val="28"/>
        </w:rPr>
        <w:t>Об изменении адреса</w:t>
      </w:r>
      <w:r>
        <w:rPr>
          <w:sz w:val="28"/>
          <w:szCs w:val="28"/>
        </w:rPr>
        <w:t>»</w:t>
      </w:r>
      <w:r w:rsidR="00850778">
        <w:rPr>
          <w:sz w:val="28"/>
          <w:szCs w:val="28"/>
        </w:rPr>
        <w:t xml:space="preserve"> </w:t>
      </w:r>
    </w:p>
    <w:p w:rsidR="00850778" w:rsidRDefault="00850778" w:rsidP="00850778">
      <w:pPr>
        <w:rPr>
          <w:sz w:val="24"/>
          <w:szCs w:val="24"/>
        </w:rPr>
      </w:pPr>
    </w:p>
    <w:p w:rsidR="00850778" w:rsidRDefault="00850778" w:rsidP="00850778">
      <w:pPr>
        <w:rPr>
          <w:sz w:val="24"/>
          <w:szCs w:val="24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обеспечения единства структуры и состава адресной информа- ции для соблюдения технологии присвоения адресов в соответствии со ст.9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Закона Красноярского края от 27.12.1995г. № 8-207 « Об административно-территориальном устройстве в  Красноярском крае», Устава Салбинского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6B2411" w:rsidRPr="006B2411">
        <w:rPr>
          <w:sz w:val="28"/>
          <w:szCs w:val="28"/>
        </w:rPr>
        <w:t xml:space="preserve"> </w:t>
      </w:r>
      <w:r w:rsidR="006B2411">
        <w:rPr>
          <w:sz w:val="28"/>
          <w:szCs w:val="28"/>
        </w:rPr>
        <w:t xml:space="preserve">Внести изменения в Постановление от </w:t>
      </w:r>
      <w:r w:rsidR="006B2411">
        <w:rPr>
          <w:sz w:val="28"/>
          <w:szCs w:val="28"/>
        </w:rPr>
        <w:t>24.02.2014</w:t>
      </w:r>
      <w:r w:rsidR="006B2411">
        <w:rPr>
          <w:sz w:val="28"/>
          <w:szCs w:val="28"/>
        </w:rPr>
        <w:t xml:space="preserve">г. № </w:t>
      </w:r>
      <w:r w:rsidR="006B2411">
        <w:rPr>
          <w:sz w:val="28"/>
          <w:szCs w:val="28"/>
        </w:rPr>
        <w:t>6</w:t>
      </w:r>
      <w:r w:rsidR="006B2411">
        <w:rPr>
          <w:sz w:val="28"/>
          <w:szCs w:val="28"/>
        </w:rPr>
        <w:t>-п «О присвоении (изменении)  почтового  адреса»   в пункте 1</w:t>
      </w:r>
      <w:r w:rsidR="006B24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B64EFD">
        <w:rPr>
          <w:sz w:val="28"/>
          <w:szCs w:val="28"/>
        </w:rPr>
        <w:t xml:space="preserve">Изменить адрес </w:t>
      </w:r>
      <w:r w:rsidR="00E76B31">
        <w:rPr>
          <w:sz w:val="28"/>
          <w:szCs w:val="28"/>
        </w:rPr>
        <w:t>жилого дома с кадастровым номером  24: 13: 3301001: 408 предыдущий адрес: Красноярский край   Ермаковский район с. Солба  ул. Центральн</w:t>
      </w:r>
      <w:bookmarkStart w:id="0" w:name="_GoBack"/>
      <w:bookmarkEnd w:id="0"/>
      <w:r w:rsidR="00E76B31">
        <w:rPr>
          <w:sz w:val="28"/>
          <w:szCs w:val="28"/>
        </w:rPr>
        <w:t xml:space="preserve">ая д. 23 присвоить адрес: </w:t>
      </w:r>
      <w:r>
        <w:rPr>
          <w:sz w:val="28"/>
          <w:szCs w:val="28"/>
        </w:rPr>
        <w:t xml:space="preserve"> 662831, Красноярский край, Ермаковский район, с. Салба, ул. Центральная д. 2 кв. 1  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2.Контроль за выполнением данного постановления оставляю за собой.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850778" w:rsidP="00850778">
      <w:pPr>
        <w:rPr>
          <w:sz w:val="28"/>
          <w:szCs w:val="28"/>
        </w:rPr>
      </w:pPr>
    </w:p>
    <w:p w:rsidR="00850778" w:rsidRDefault="00AC5902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85077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50778">
        <w:rPr>
          <w:sz w:val="28"/>
          <w:szCs w:val="28"/>
        </w:rPr>
        <w:t xml:space="preserve"> администрации</w:t>
      </w:r>
    </w:p>
    <w:p w:rsidR="00850778" w:rsidRDefault="00850778" w:rsidP="00850778">
      <w:pPr>
        <w:rPr>
          <w:sz w:val="28"/>
          <w:szCs w:val="28"/>
        </w:rPr>
      </w:pPr>
      <w:r>
        <w:rPr>
          <w:sz w:val="28"/>
          <w:szCs w:val="28"/>
        </w:rPr>
        <w:t xml:space="preserve">Салбинского сельсовета                                             </w:t>
      </w:r>
      <w:r w:rsidR="00AC5902">
        <w:rPr>
          <w:sz w:val="28"/>
          <w:szCs w:val="28"/>
        </w:rPr>
        <w:t xml:space="preserve">        М. В. Катакова</w:t>
      </w:r>
      <w:r>
        <w:rPr>
          <w:sz w:val="28"/>
          <w:szCs w:val="28"/>
        </w:rPr>
        <w:t xml:space="preserve"> </w:t>
      </w:r>
    </w:p>
    <w:p w:rsidR="00850778" w:rsidRDefault="00850778" w:rsidP="00850778">
      <w:pPr>
        <w:rPr>
          <w:sz w:val="28"/>
          <w:szCs w:val="28"/>
        </w:rPr>
      </w:pPr>
    </w:p>
    <w:p w:rsidR="00FC5368" w:rsidRDefault="00FC5368"/>
    <w:sectPr w:rsidR="00FC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15"/>
    <w:rsid w:val="0014604A"/>
    <w:rsid w:val="001E112E"/>
    <w:rsid w:val="006509F7"/>
    <w:rsid w:val="006B2411"/>
    <w:rsid w:val="006E0BFA"/>
    <w:rsid w:val="007A73D3"/>
    <w:rsid w:val="00850778"/>
    <w:rsid w:val="008E48F4"/>
    <w:rsid w:val="00AC5902"/>
    <w:rsid w:val="00B64EFD"/>
    <w:rsid w:val="00C76215"/>
    <w:rsid w:val="00E76B31"/>
    <w:rsid w:val="00F71CBE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2014-03-27T07:29:00Z</cp:lastPrinted>
  <dcterms:created xsi:type="dcterms:W3CDTF">2014-03-20T09:31:00Z</dcterms:created>
  <dcterms:modified xsi:type="dcterms:W3CDTF">2014-03-27T07:30:00Z</dcterms:modified>
</cp:coreProperties>
</file>