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0E" w:rsidRDefault="0012060E" w:rsidP="0012060E">
      <w:pPr>
        <w:pStyle w:val="a3"/>
        <w:tabs>
          <w:tab w:val="left" w:pos="8600"/>
        </w:tabs>
        <w:jc w:val="both"/>
        <w:rPr>
          <w:sz w:val="23"/>
          <w:szCs w:val="23"/>
        </w:rPr>
      </w:pPr>
      <w:r>
        <w:rPr>
          <w:sz w:val="23"/>
          <w:szCs w:val="23"/>
        </w:rPr>
        <w:t>СОГЛАСОВАНО                                                                                            УТВЕРЖДАЮ</w:t>
      </w:r>
    </w:p>
    <w:p w:rsidR="0012060E" w:rsidRDefault="0012060E" w:rsidP="0012060E">
      <w:pPr>
        <w:pStyle w:val="a3"/>
        <w:tabs>
          <w:tab w:val="left" w:pos="8600"/>
        </w:tabs>
        <w:jc w:val="both"/>
        <w:rPr>
          <w:sz w:val="23"/>
          <w:szCs w:val="23"/>
        </w:rPr>
      </w:pPr>
      <w:r>
        <w:rPr>
          <w:sz w:val="23"/>
          <w:szCs w:val="23"/>
        </w:rPr>
        <w:t>Начальник отдела                                                                                            Глава Салбинского</w:t>
      </w:r>
    </w:p>
    <w:p w:rsidR="0012060E" w:rsidRDefault="0012060E" w:rsidP="0012060E">
      <w:pPr>
        <w:pStyle w:val="a3"/>
        <w:tabs>
          <w:tab w:val="left" w:pos="8600"/>
        </w:tabs>
        <w:jc w:val="both"/>
        <w:rPr>
          <w:sz w:val="23"/>
          <w:szCs w:val="23"/>
        </w:rPr>
      </w:pPr>
      <w:r>
        <w:rPr>
          <w:sz w:val="23"/>
          <w:szCs w:val="23"/>
        </w:rPr>
        <w:t>Военного комиссариата                                                                                  сельсовета</w:t>
      </w:r>
    </w:p>
    <w:p w:rsidR="0012060E" w:rsidRDefault="0012060E" w:rsidP="0012060E">
      <w:pPr>
        <w:pStyle w:val="a3"/>
        <w:tabs>
          <w:tab w:val="left" w:pos="8600"/>
        </w:tabs>
        <w:jc w:val="both"/>
        <w:rPr>
          <w:sz w:val="23"/>
          <w:szCs w:val="23"/>
        </w:rPr>
      </w:pPr>
      <w:r>
        <w:rPr>
          <w:sz w:val="23"/>
          <w:szCs w:val="23"/>
        </w:rPr>
        <w:t>Ермаковского района</w:t>
      </w:r>
    </w:p>
    <w:p w:rsidR="0012060E" w:rsidRDefault="0012060E" w:rsidP="0012060E">
      <w:pPr>
        <w:pStyle w:val="a3"/>
        <w:tabs>
          <w:tab w:val="left" w:pos="718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      </w:t>
      </w:r>
      <w:r>
        <w:rPr>
          <w:sz w:val="23"/>
          <w:szCs w:val="23"/>
        </w:rPr>
        <w:tab/>
        <w:t>__________________</w:t>
      </w:r>
    </w:p>
    <w:p w:rsidR="0012060E" w:rsidRDefault="0012060E" w:rsidP="0012060E">
      <w:pPr>
        <w:pStyle w:val="a3"/>
        <w:spacing w:before="1" w:beforeAutospacing="1" w:after="1" w:afterAutospacing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</w:t>
      </w:r>
    </w:p>
    <w:p w:rsidR="0012060E" w:rsidRDefault="0012060E" w:rsidP="0012060E">
      <w:pPr>
        <w:pStyle w:val="a3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2060E" w:rsidRDefault="0012060E" w:rsidP="0012060E">
      <w:pPr>
        <w:pStyle w:val="a3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военно-учетном столе</w:t>
      </w:r>
    </w:p>
    <w:p w:rsidR="0012060E" w:rsidRDefault="0012060E" w:rsidP="0012060E">
      <w:pPr>
        <w:pStyle w:val="a3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Салбинского сельсовета</w:t>
      </w:r>
    </w:p>
    <w:p w:rsidR="0012060E" w:rsidRDefault="0012060E" w:rsidP="0012060E">
      <w:pPr>
        <w:pStyle w:val="a3"/>
        <w:spacing w:before="100" w:beforeAutospacing="1" w:after="100" w:afterAutospacing="1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I. Общие положения</w:t>
      </w:r>
    </w:p>
    <w:p w:rsidR="0012060E" w:rsidRDefault="0012060E" w:rsidP="0012060E">
      <w:pPr>
        <w:pStyle w:val="a3"/>
        <w:numPr>
          <w:ilvl w:val="1"/>
          <w:numId w:val="1"/>
        </w:numPr>
        <w:spacing w:before="1" w:beforeAutospacing="1" w:after="1" w:afterAutospacing="1"/>
        <w:rPr>
          <w:sz w:val="28"/>
          <w:szCs w:val="28"/>
        </w:rPr>
      </w:pPr>
      <w:r w:rsidRPr="003F329A">
        <w:rPr>
          <w:sz w:val="28"/>
          <w:szCs w:val="28"/>
        </w:rPr>
        <w:t>Военно-учетный  стол Администрации Салбинского совета ВУС является структурным подразделением администрации органа местного самоуправления.</w:t>
      </w:r>
    </w:p>
    <w:p w:rsidR="0012060E" w:rsidRPr="003F329A" w:rsidRDefault="0012060E" w:rsidP="0012060E">
      <w:pPr>
        <w:pStyle w:val="a3"/>
        <w:numPr>
          <w:ilvl w:val="1"/>
          <w:numId w:val="1"/>
        </w:numPr>
        <w:spacing w:before="1" w:beforeAutospacing="1" w:after="1" w:afterAutospacing="1"/>
        <w:rPr>
          <w:sz w:val="28"/>
          <w:szCs w:val="28"/>
        </w:rPr>
      </w:pPr>
      <w:r w:rsidRPr="003F329A">
        <w:rPr>
          <w:sz w:val="28"/>
          <w:szCs w:val="28"/>
        </w:rPr>
        <w:t xml:space="preserve"> </w:t>
      </w:r>
      <w:proofErr w:type="gramStart"/>
      <w:r w:rsidRPr="003F329A"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 г. № 2 61-ФЗ «Об обороне», от 26.02. 1997г. № 231-ФЗ «О мобилизационной подготовке и мобилизации в Российской Федерации» с изменениями согласно закону от 22.08.2004г.№ 2122, от 28.03.1998 г. № 253</w:t>
      </w:r>
      <w:r w:rsidRPr="003F329A">
        <w:rPr>
          <w:sz w:val="28"/>
          <w:szCs w:val="28"/>
        </w:rPr>
        <w:softHyphen/>
        <w:t>ФЗ «О воинской обязанности и военной службе», «Положением о воинском учете», утвержденным Постановлением Правительства Российской Федерации от 27.11.2006</w:t>
      </w:r>
      <w:proofErr w:type="gramEnd"/>
      <w:r w:rsidRPr="003F329A">
        <w:rPr>
          <w:sz w:val="28"/>
          <w:szCs w:val="28"/>
        </w:rPr>
        <w:t xml:space="preserve"> </w:t>
      </w:r>
      <w:proofErr w:type="gramStart"/>
      <w:r w:rsidRPr="003F329A">
        <w:rPr>
          <w:sz w:val="28"/>
          <w:szCs w:val="28"/>
        </w:rPr>
        <w:t>г. № 2719, от 31.12.2005 г. № 2199-ФЗ «О внесении изменений в отдельные законодательные акты Российской Федерации в связи с совершенствованием разграничения полномочий»,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Московской</w:t>
      </w:r>
      <w:proofErr w:type="gramEnd"/>
      <w:r w:rsidRPr="003F329A">
        <w:rPr>
          <w:sz w:val="28"/>
          <w:szCs w:val="28"/>
        </w:rPr>
        <w:t xml:space="preserve"> области, </w:t>
      </w:r>
      <w:proofErr w:type="gramStart"/>
      <w:r w:rsidRPr="003F329A">
        <w:rPr>
          <w:sz w:val="28"/>
          <w:szCs w:val="28"/>
        </w:rPr>
        <w:t>У</w:t>
      </w:r>
      <w:proofErr w:type="gramEnd"/>
      <w:r w:rsidRPr="003F329A">
        <w:rPr>
          <w:sz w:val="28"/>
          <w:szCs w:val="28"/>
        </w:rPr>
        <w:t xml:space="preserve"> </w:t>
      </w:r>
      <w:proofErr w:type="gramStart"/>
      <w:r w:rsidRPr="003F329A">
        <w:rPr>
          <w:sz w:val="28"/>
          <w:szCs w:val="28"/>
        </w:rPr>
        <w:t>ставом</w:t>
      </w:r>
      <w:proofErr w:type="gramEnd"/>
      <w:r w:rsidRPr="003F329A">
        <w:rPr>
          <w:sz w:val="28"/>
          <w:szCs w:val="28"/>
        </w:rPr>
        <w:t xml:space="preserve"> органа местного самоуправления, иными нормативными правовыми актами органов местного самоуправления, а также настоящим Положением. </w:t>
      </w:r>
    </w:p>
    <w:p w:rsidR="0012060E" w:rsidRPr="00EC4DC1" w:rsidRDefault="0012060E" w:rsidP="0012060E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 w:rsidRPr="00EC4DC1">
        <w:rPr>
          <w:sz w:val="28"/>
          <w:szCs w:val="28"/>
        </w:rPr>
        <w:t>1.3. Положение о ВУС утверждается руководителем органа местного самоуправления.</w:t>
      </w:r>
    </w:p>
    <w:p w:rsidR="0012060E" w:rsidRPr="00EC4DC1" w:rsidRDefault="0012060E" w:rsidP="0012060E">
      <w:pPr>
        <w:pStyle w:val="a3"/>
        <w:spacing w:before="1" w:beforeAutospacing="1" w:after="1" w:afterAutospacing="1"/>
        <w:jc w:val="center"/>
        <w:rPr>
          <w:b/>
          <w:bCs/>
          <w:sz w:val="28"/>
          <w:szCs w:val="28"/>
        </w:rPr>
      </w:pPr>
      <w:r w:rsidRPr="00EC4DC1">
        <w:rPr>
          <w:b/>
          <w:bCs/>
          <w:sz w:val="28"/>
          <w:szCs w:val="28"/>
        </w:rPr>
        <w:t>1I.0сновцые задачи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2.1.0сновными задачами ВУС являются: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proofErr w:type="gramStart"/>
      <w:r w:rsidRPr="00EC4DC1">
        <w:rPr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«Об обороне», « О воинской обязанности и военной </w:t>
      </w:r>
      <w:r w:rsidRPr="00EC4DC1">
        <w:rPr>
          <w:sz w:val="28"/>
          <w:szCs w:val="28"/>
        </w:rPr>
        <w:lastRenderedPageBreak/>
        <w:t xml:space="preserve">службе», «О мобилизационной подготовке и мобилизации в Российской Федерации». </w:t>
      </w:r>
      <w:proofErr w:type="gramEnd"/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документальное оформление сведений воинского учета о гражданах, состоящих на воинском учете; анализ количественного состава  и  качественного </w:t>
      </w:r>
      <w:r w:rsidRPr="00EC4DC1">
        <w:rPr>
          <w:sz w:val="28"/>
          <w:szCs w:val="28"/>
        </w:rPr>
        <w:tab/>
        <w:t xml:space="preserve">состояния  мобилизационных людских ресурсов для эффективного использования обеспечения обороны страны и безопасности государства;    проведение плановой работы по подготовке необходимого количества военно-обученных граждан, пребывающих; </w:t>
      </w:r>
      <w:proofErr w:type="gramStart"/>
      <w:r w:rsidRPr="00EC4DC1">
        <w:rPr>
          <w:sz w:val="28"/>
          <w:szCs w:val="28"/>
        </w:rPr>
        <w:t xml:space="preserve">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12060E" w:rsidRPr="00EC4DC1" w:rsidRDefault="0012060E" w:rsidP="0012060E">
      <w:pPr>
        <w:pStyle w:val="a3"/>
        <w:spacing w:before="1" w:beforeAutospacing="1" w:after="1" w:afterAutospacing="1"/>
        <w:rPr>
          <w:b/>
          <w:bCs/>
          <w:sz w:val="28"/>
          <w:szCs w:val="28"/>
        </w:rPr>
      </w:pPr>
      <w:r w:rsidRPr="00EC4DC1">
        <w:rPr>
          <w:rFonts w:ascii="Arial" w:hAnsi="Arial" w:cs="Arial"/>
          <w:b/>
          <w:bCs/>
          <w:w w:val="79"/>
          <w:sz w:val="28"/>
          <w:szCs w:val="28"/>
        </w:rPr>
        <w:t xml:space="preserve">                                                                  111 </w:t>
      </w:r>
      <w:r w:rsidRPr="00EC4DC1">
        <w:rPr>
          <w:b/>
          <w:bCs/>
          <w:sz w:val="28"/>
          <w:szCs w:val="28"/>
        </w:rPr>
        <w:t>Функции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3.1. Обеспечивать выполнения функций, возложенных на администрацию в повседневной деятельности по первичному воинскому учету и бронированию граждан, пребывающих в запасе, из числа работающих в администрации органа местного самоуправления;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</w:t>
      </w:r>
      <w:r>
        <w:rPr>
          <w:sz w:val="28"/>
          <w:szCs w:val="28"/>
        </w:rPr>
        <w:t xml:space="preserve">отдела ВККК по Ермаковскому району </w:t>
      </w:r>
      <w:r w:rsidRPr="00EC4DC1">
        <w:rPr>
          <w:sz w:val="28"/>
          <w:szCs w:val="28"/>
        </w:rPr>
        <w:t xml:space="preserve">  организаций, а также с карточками регистрации или домовыми книгами.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3.6. По указанию </w:t>
      </w:r>
      <w:r>
        <w:rPr>
          <w:sz w:val="28"/>
          <w:szCs w:val="28"/>
        </w:rPr>
        <w:t xml:space="preserve">отдела ВККК </w:t>
      </w:r>
      <w:r w:rsidRPr="00EC4DC1">
        <w:rPr>
          <w:sz w:val="28"/>
          <w:szCs w:val="28"/>
        </w:rPr>
        <w:t xml:space="preserve"> муниципального образования оповещать граждан;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3.7. </w:t>
      </w:r>
      <w:proofErr w:type="gramStart"/>
      <w:r w:rsidRPr="00EC4DC1">
        <w:rPr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</w:t>
      </w:r>
      <w:r>
        <w:rPr>
          <w:sz w:val="28"/>
          <w:szCs w:val="28"/>
        </w:rPr>
        <w:t xml:space="preserve"> отдел ВККК по Ермаковскому району;</w:t>
      </w:r>
      <w:r w:rsidRPr="00EC4DC1">
        <w:rPr>
          <w:sz w:val="28"/>
          <w:szCs w:val="28"/>
        </w:rPr>
        <w:t xml:space="preserve"> </w:t>
      </w:r>
      <w:proofErr w:type="gramEnd"/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lastRenderedPageBreak/>
        <w:t xml:space="preserve">3.8. Ежегодно представлять в </w:t>
      </w:r>
      <w:r>
        <w:rPr>
          <w:sz w:val="28"/>
          <w:szCs w:val="28"/>
        </w:rPr>
        <w:t>отдел ВККК по Ермаковскому району</w:t>
      </w:r>
      <w:r w:rsidRPr="00EC4DC1">
        <w:rPr>
          <w:sz w:val="28"/>
          <w:szCs w:val="28"/>
        </w:rPr>
        <w:t xml:space="preserve"> до 1 ноября списки юношей 15-ти и 16-тилетнего возраста, а до 1 октября - списки юношей, подлежащих первоначальной постановке на воинский учет в следующем году;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EC4DC1">
        <w:rPr>
          <w:sz w:val="28"/>
          <w:szCs w:val="28"/>
        </w:rPr>
        <w:t>контроль за</w:t>
      </w:r>
      <w:proofErr w:type="gramEnd"/>
      <w:r w:rsidRPr="00EC4DC1">
        <w:rPr>
          <w:sz w:val="28"/>
          <w:szCs w:val="28"/>
        </w:rPr>
        <w:t xml:space="preserve"> их исполнением. </w:t>
      </w:r>
    </w:p>
    <w:p w:rsidR="0012060E" w:rsidRPr="00EC4DC1" w:rsidRDefault="0012060E" w:rsidP="0012060E">
      <w:pPr>
        <w:pStyle w:val="a3"/>
        <w:spacing w:before="1" w:beforeAutospacing="1" w:after="1" w:afterAutospacing="1"/>
        <w:jc w:val="center"/>
        <w:rPr>
          <w:b/>
          <w:bCs/>
          <w:sz w:val="28"/>
          <w:szCs w:val="28"/>
        </w:rPr>
      </w:pPr>
      <w:r w:rsidRPr="00EC4DC1">
        <w:rPr>
          <w:b/>
          <w:bCs/>
          <w:sz w:val="28"/>
          <w:szCs w:val="28"/>
        </w:rPr>
        <w:t>IV Права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4.1. Для </w:t>
      </w:r>
      <w:proofErr w:type="gramStart"/>
      <w:r w:rsidRPr="00EC4DC1">
        <w:rPr>
          <w:sz w:val="28"/>
          <w:szCs w:val="28"/>
        </w:rPr>
        <w:t>плановой</w:t>
      </w:r>
      <w:proofErr w:type="gramEnd"/>
      <w:r w:rsidRPr="00EC4DC1">
        <w:rPr>
          <w:sz w:val="28"/>
          <w:szCs w:val="28"/>
        </w:rPr>
        <w:t xml:space="preserve"> и целенаправленной работу ВУС имеет право: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 </w:t>
      </w:r>
      <w:r w:rsidRPr="00EC4DC1">
        <w:rPr>
          <w:sz w:val="28"/>
          <w:szCs w:val="28"/>
        </w:rPr>
        <w:softHyphen/>
        <w:t xml:space="preserve">правовых форм и форм собственности;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-запрашивать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- создавать информационные базы данных по вопросам, отнесенных к компетенции ВУС;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- выносить на рассмотрение органа местного самоуправления вопросы о привлечении на договорной основе специалистов для осуществления отдельных работ;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- проводить внутренние совещания по вопросам, отнесенным  к компетенции ВУС. </w:t>
      </w:r>
    </w:p>
    <w:p w:rsidR="00AC7FDD" w:rsidRDefault="0012060E" w:rsidP="0012060E">
      <w:pPr>
        <w:pStyle w:val="a3"/>
        <w:spacing w:before="1" w:beforeAutospacing="1" w:after="1" w:afterAutospacing="1"/>
        <w:rPr>
          <w:b/>
          <w:bCs/>
          <w:sz w:val="28"/>
          <w:szCs w:val="28"/>
        </w:rPr>
      </w:pPr>
      <w:r w:rsidRPr="00EC4DC1">
        <w:rPr>
          <w:b/>
          <w:bCs/>
          <w:sz w:val="28"/>
          <w:szCs w:val="28"/>
        </w:rPr>
        <w:t xml:space="preserve">                                    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b/>
          <w:bCs/>
          <w:sz w:val="28"/>
          <w:szCs w:val="28"/>
        </w:rPr>
      </w:pPr>
      <w:r w:rsidRPr="00EC4DC1">
        <w:rPr>
          <w:b/>
          <w:bCs/>
          <w:sz w:val="28"/>
          <w:szCs w:val="28"/>
        </w:rPr>
        <w:t xml:space="preserve">     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b/>
          <w:bCs/>
          <w:sz w:val="28"/>
          <w:szCs w:val="28"/>
        </w:rPr>
      </w:pPr>
      <w:r w:rsidRPr="00EC4DC1">
        <w:rPr>
          <w:b/>
          <w:bCs/>
          <w:sz w:val="28"/>
          <w:szCs w:val="28"/>
        </w:rPr>
        <w:t xml:space="preserve">                                                      V. РУКОВОДСТВО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5.1. Возглавляет ВУС </w:t>
      </w:r>
      <w:r>
        <w:rPr>
          <w:sz w:val="28"/>
          <w:szCs w:val="28"/>
        </w:rPr>
        <w:t>специалист</w:t>
      </w:r>
      <w:r w:rsidRPr="00EC4DC1">
        <w:rPr>
          <w:sz w:val="28"/>
          <w:szCs w:val="28"/>
        </w:rPr>
        <w:t xml:space="preserve"> военно-учетного стола органа местного самоуправления (далее - </w:t>
      </w:r>
      <w:r>
        <w:rPr>
          <w:sz w:val="28"/>
          <w:szCs w:val="28"/>
        </w:rPr>
        <w:t>специалист</w:t>
      </w:r>
      <w:r w:rsidRPr="00EC4DC1">
        <w:rPr>
          <w:sz w:val="28"/>
          <w:szCs w:val="28"/>
        </w:rPr>
        <w:t xml:space="preserve"> стола)</w:t>
      </w:r>
      <w:r w:rsidR="00AC7FDD" w:rsidRPr="00EC4DC1">
        <w:rPr>
          <w:sz w:val="28"/>
          <w:szCs w:val="28"/>
        </w:rPr>
        <w:t>.</w:t>
      </w:r>
      <w:bookmarkStart w:id="0" w:name="_GoBack"/>
      <w:bookmarkEnd w:id="0"/>
      <w:r w:rsidR="00AC7FDD">
        <w:rPr>
          <w:sz w:val="28"/>
          <w:szCs w:val="28"/>
        </w:rPr>
        <w:t xml:space="preserve"> С</w:t>
      </w:r>
      <w:r>
        <w:rPr>
          <w:sz w:val="28"/>
          <w:szCs w:val="28"/>
        </w:rPr>
        <w:t>пециалист</w:t>
      </w:r>
      <w:r w:rsidRPr="00EC4DC1">
        <w:rPr>
          <w:sz w:val="28"/>
          <w:szCs w:val="28"/>
        </w:rPr>
        <w:t xml:space="preserve"> стола назначается на должность и освобождается от должности руководителем органа местного самоуправления; </w:t>
      </w:r>
    </w:p>
    <w:p w:rsidR="0012060E" w:rsidRPr="00EC4DC1" w:rsidRDefault="0012060E" w:rsidP="0012060E">
      <w:pPr>
        <w:pStyle w:val="a3"/>
        <w:tabs>
          <w:tab w:val="left" w:leader="dot" w:pos="9330"/>
        </w:tabs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Специалист </w:t>
      </w:r>
      <w:r w:rsidRPr="00EC4DC1">
        <w:rPr>
          <w:sz w:val="28"/>
          <w:szCs w:val="28"/>
        </w:rPr>
        <w:t xml:space="preserve"> стола находится в непосредственном подчинении  главы  органа местного самоуправления; 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>5.3. В случае отсутствия</w:t>
      </w:r>
      <w:r>
        <w:rPr>
          <w:sz w:val="28"/>
          <w:szCs w:val="28"/>
        </w:rPr>
        <w:t xml:space="preserve"> специалиста </w:t>
      </w:r>
      <w:r w:rsidRPr="00EC4DC1">
        <w:rPr>
          <w:sz w:val="28"/>
          <w:szCs w:val="28"/>
        </w:rPr>
        <w:t xml:space="preserve"> ВУС на рабочем месте по уважительным причинам (отпуск, временная нетрудоспособность,</w:t>
      </w:r>
      <w:proofErr w:type="gramStart"/>
      <w:r w:rsidRPr="00EC4DC1">
        <w:rPr>
          <w:sz w:val="28"/>
          <w:szCs w:val="28"/>
        </w:rPr>
        <w:t xml:space="preserve"> ,</w:t>
      </w:r>
      <w:proofErr w:type="gramEnd"/>
      <w:r w:rsidRPr="00EC4DC1">
        <w:rPr>
          <w:sz w:val="28"/>
          <w:szCs w:val="28"/>
        </w:rPr>
        <w:t xml:space="preserve"> командировка) его замещает  глава </w:t>
      </w:r>
      <w:r w:rsidR="00AC7FDD">
        <w:rPr>
          <w:sz w:val="28"/>
          <w:szCs w:val="28"/>
        </w:rPr>
        <w:t xml:space="preserve"> </w:t>
      </w:r>
      <w:r w:rsidRPr="00EC4DC1">
        <w:rPr>
          <w:sz w:val="28"/>
          <w:szCs w:val="28"/>
        </w:rPr>
        <w:t xml:space="preserve">администрации </w:t>
      </w:r>
      <w:r w:rsidR="00AC7FDD">
        <w:rPr>
          <w:sz w:val="28"/>
          <w:szCs w:val="28"/>
        </w:rPr>
        <w:t>Салбинского сельсовета</w:t>
      </w:r>
      <w:r w:rsidRPr="00EC4DC1">
        <w:rPr>
          <w:sz w:val="28"/>
          <w:szCs w:val="28"/>
        </w:rPr>
        <w:t xml:space="preserve"> Ращупкин Владимир Васильевич.</w:t>
      </w:r>
    </w:p>
    <w:p w:rsidR="0012060E" w:rsidRPr="00EC4DC1" w:rsidRDefault="0012060E" w:rsidP="0012060E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 </w:t>
      </w:r>
    </w:p>
    <w:p w:rsidR="0012060E" w:rsidRPr="00EC4DC1" w:rsidRDefault="0012060E" w:rsidP="0012060E">
      <w:pPr>
        <w:rPr>
          <w:sz w:val="28"/>
          <w:szCs w:val="28"/>
        </w:rPr>
      </w:pPr>
      <w:r w:rsidRPr="00EC4DC1">
        <w:rPr>
          <w:sz w:val="28"/>
          <w:szCs w:val="28"/>
        </w:rPr>
        <w:t>Глава  Администрации</w:t>
      </w:r>
    </w:p>
    <w:p w:rsidR="0012060E" w:rsidRPr="00EC4DC1" w:rsidRDefault="0012060E" w:rsidP="0012060E">
      <w:pPr>
        <w:rPr>
          <w:sz w:val="28"/>
          <w:szCs w:val="28"/>
        </w:rPr>
      </w:pPr>
      <w:r w:rsidRPr="00EC4DC1">
        <w:rPr>
          <w:sz w:val="28"/>
          <w:szCs w:val="28"/>
        </w:rPr>
        <w:t>Салбинского сельсовета                                                          В.В. Ращупкин</w:t>
      </w:r>
    </w:p>
    <w:p w:rsidR="0012060E" w:rsidRPr="00EC4DC1" w:rsidRDefault="0012060E" w:rsidP="0012060E">
      <w:pPr>
        <w:tabs>
          <w:tab w:val="left" w:pos="9380"/>
        </w:tabs>
        <w:rPr>
          <w:sz w:val="28"/>
          <w:szCs w:val="28"/>
        </w:rPr>
      </w:pPr>
      <w:r w:rsidRPr="00EC4DC1">
        <w:rPr>
          <w:sz w:val="28"/>
          <w:szCs w:val="28"/>
        </w:rPr>
        <w:tab/>
      </w:r>
    </w:p>
    <w:p w:rsidR="0012060E" w:rsidRPr="00EC4DC1" w:rsidRDefault="0012060E" w:rsidP="0012060E">
      <w:pPr>
        <w:tabs>
          <w:tab w:val="left" w:pos="9380"/>
        </w:tabs>
        <w:rPr>
          <w:sz w:val="28"/>
          <w:szCs w:val="28"/>
        </w:rPr>
      </w:pPr>
    </w:p>
    <w:p w:rsidR="0012060E" w:rsidRDefault="0012060E" w:rsidP="0012060E">
      <w:pPr>
        <w:tabs>
          <w:tab w:val="left" w:pos="9380"/>
        </w:tabs>
        <w:rPr>
          <w:sz w:val="28"/>
          <w:szCs w:val="28"/>
        </w:rPr>
      </w:pPr>
      <w:r>
        <w:rPr>
          <w:sz w:val="28"/>
          <w:szCs w:val="28"/>
        </w:rPr>
        <w:t>Ознакомлена</w:t>
      </w:r>
    </w:p>
    <w:p w:rsidR="0012060E" w:rsidRPr="00EC4DC1" w:rsidRDefault="0012060E" w:rsidP="0012060E">
      <w:pPr>
        <w:tabs>
          <w:tab w:val="left" w:pos="9380"/>
        </w:tabs>
        <w:rPr>
          <w:sz w:val="28"/>
          <w:szCs w:val="28"/>
        </w:rPr>
      </w:pPr>
      <w:r>
        <w:rPr>
          <w:sz w:val="28"/>
          <w:szCs w:val="28"/>
        </w:rPr>
        <w:t>Специалист ВУС                                                                  Т.Н. Исаева</w:t>
      </w:r>
    </w:p>
    <w:p w:rsidR="0012060E" w:rsidRPr="00EC4DC1" w:rsidRDefault="0012060E" w:rsidP="0012060E">
      <w:pPr>
        <w:tabs>
          <w:tab w:val="left" w:pos="9380"/>
        </w:tabs>
        <w:rPr>
          <w:sz w:val="28"/>
          <w:szCs w:val="28"/>
        </w:rPr>
      </w:pPr>
    </w:p>
    <w:p w:rsidR="0012060E" w:rsidRPr="00EC4DC1" w:rsidRDefault="0012060E" w:rsidP="0012060E">
      <w:pPr>
        <w:tabs>
          <w:tab w:val="left" w:pos="9380"/>
        </w:tabs>
        <w:rPr>
          <w:sz w:val="28"/>
          <w:szCs w:val="28"/>
        </w:rPr>
      </w:pPr>
    </w:p>
    <w:p w:rsidR="00204D72" w:rsidRDefault="00204D72"/>
    <w:sectPr w:rsidR="0020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A9C"/>
    <w:multiLevelType w:val="multilevel"/>
    <w:tmpl w:val="A3B262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09"/>
    <w:rsid w:val="0012060E"/>
    <w:rsid w:val="00204D72"/>
    <w:rsid w:val="00AC7FDD"/>
    <w:rsid w:val="00C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20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20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2014-02-07T00:45:00Z</cp:lastPrinted>
  <dcterms:created xsi:type="dcterms:W3CDTF">2014-02-07T00:42:00Z</dcterms:created>
  <dcterms:modified xsi:type="dcterms:W3CDTF">2014-02-07T00:45:00Z</dcterms:modified>
</cp:coreProperties>
</file>